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6214" w14:textId="77777777" w:rsidR="002834C4" w:rsidRDefault="002834C4">
      <w:pPr>
        <w:rPr>
          <w:rFonts w:hint="eastAsia"/>
        </w:rPr>
      </w:pPr>
      <w:r>
        <w:rPr>
          <w:rFonts w:hint="eastAsia"/>
        </w:rPr>
        <w:t>拼按部首查字法应查什么</w:t>
      </w:r>
    </w:p>
    <w:p w14:paraId="57D0538E" w14:textId="77777777" w:rsidR="002834C4" w:rsidRDefault="002834C4">
      <w:pPr>
        <w:rPr>
          <w:rFonts w:hint="eastAsia"/>
        </w:rPr>
      </w:pPr>
      <w:r>
        <w:rPr>
          <w:rFonts w:hint="eastAsia"/>
        </w:rPr>
        <w:t>在中文字符的浩瀚海洋中，要准确无误地找到一个字并非易事。尤其是对于那些不常见或结构复杂的汉字来说，使用传统的拼音查找可能不是最有效的方法。这时，一种古老的但非常实用的查找方法——部首查字法便派上了用场。</w:t>
      </w:r>
    </w:p>
    <w:p w14:paraId="34C597B5" w14:textId="77777777" w:rsidR="002834C4" w:rsidRDefault="002834C4">
      <w:pPr>
        <w:rPr>
          <w:rFonts w:hint="eastAsia"/>
        </w:rPr>
      </w:pPr>
    </w:p>
    <w:p w14:paraId="5FCAA210" w14:textId="77777777" w:rsidR="002834C4" w:rsidRDefault="0028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09A75" w14:textId="77777777" w:rsidR="002834C4" w:rsidRDefault="002834C4">
      <w:pPr>
        <w:rPr>
          <w:rFonts w:hint="eastAsia"/>
        </w:rPr>
      </w:pPr>
      <w:r>
        <w:rPr>
          <w:rFonts w:hint="eastAsia"/>
        </w:rPr>
        <w:t>什么是部首查字法？</w:t>
      </w:r>
    </w:p>
    <w:p w14:paraId="6EFAF177" w14:textId="77777777" w:rsidR="002834C4" w:rsidRDefault="002834C4">
      <w:pPr>
        <w:rPr>
          <w:rFonts w:hint="eastAsia"/>
        </w:rPr>
      </w:pPr>
      <w:r>
        <w:rPr>
          <w:rFonts w:hint="eastAsia"/>
        </w:rPr>
        <w:t>部首查字法是一种根据汉字的组成部分（即“部首”）来组织和检索汉字的方法。每个汉字通常由一个或多个部分组成，而其中的一部分往往具有指示该字意义或发音的作用，这一部分就是我们所说的部首。通过确定一个字的部首，我们可以大大缩小查找范围，快速定位到所需的汉字。</w:t>
      </w:r>
    </w:p>
    <w:p w14:paraId="3A768107" w14:textId="77777777" w:rsidR="002834C4" w:rsidRDefault="002834C4">
      <w:pPr>
        <w:rPr>
          <w:rFonts w:hint="eastAsia"/>
        </w:rPr>
      </w:pPr>
    </w:p>
    <w:p w14:paraId="1FABD9C5" w14:textId="77777777" w:rsidR="002834C4" w:rsidRDefault="0028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957DE" w14:textId="77777777" w:rsidR="002834C4" w:rsidRDefault="002834C4">
      <w:pPr>
        <w:rPr>
          <w:rFonts w:hint="eastAsia"/>
        </w:rPr>
      </w:pPr>
      <w:r>
        <w:rPr>
          <w:rFonts w:hint="eastAsia"/>
        </w:rPr>
        <w:t>如何选择正确的部首？</w:t>
      </w:r>
    </w:p>
    <w:p w14:paraId="5E3F6E2A" w14:textId="77777777" w:rsidR="002834C4" w:rsidRDefault="002834C4">
      <w:pPr>
        <w:rPr>
          <w:rFonts w:hint="eastAsia"/>
        </w:rPr>
      </w:pPr>
      <w:r>
        <w:rPr>
          <w:rFonts w:hint="eastAsia"/>
        </w:rPr>
        <w:t>当面对一个需要查询的汉字时，首先要观察其构造，判断哪个部分可以作为部首。部首位于字的左侧、顶部或者包围结构的外部。如果一个字有明显的偏旁，如水、木、土等，那么这些偏旁很可能就是部首。但是，也有一些例外情况，比如一些字的部首并不是一眼就能看出的，这就需要查阅者有一定的经验和知识积累。</w:t>
      </w:r>
    </w:p>
    <w:p w14:paraId="3115C245" w14:textId="77777777" w:rsidR="002834C4" w:rsidRDefault="002834C4">
      <w:pPr>
        <w:rPr>
          <w:rFonts w:hint="eastAsia"/>
        </w:rPr>
      </w:pPr>
    </w:p>
    <w:p w14:paraId="3925B952" w14:textId="77777777" w:rsidR="002834C4" w:rsidRDefault="0028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FDD1" w14:textId="77777777" w:rsidR="002834C4" w:rsidRDefault="002834C4">
      <w:pPr>
        <w:rPr>
          <w:rFonts w:hint="eastAsia"/>
        </w:rPr>
      </w:pPr>
      <w:r>
        <w:rPr>
          <w:rFonts w:hint="eastAsia"/>
        </w:rPr>
        <w:t>部首查字法的应用场景</w:t>
      </w:r>
    </w:p>
    <w:p w14:paraId="00A844C8" w14:textId="77777777" w:rsidR="002834C4" w:rsidRDefault="002834C4">
      <w:pPr>
        <w:rPr>
          <w:rFonts w:hint="eastAsia"/>
        </w:rPr>
      </w:pPr>
      <w:r>
        <w:rPr>
          <w:rFonts w:hint="eastAsia"/>
        </w:rPr>
        <w:t>在日常生活中，当我们遇到不认识的字且无法通过读音来查找时，部首查字法就显得尤为重要。例如，在阅读古籍、书法练习或是学习传统艺术的时候，人们经常需要用到这种方法。它也是汉语教学中的重要工具，帮助学生更好地理解和记忆汉字的构造和意义。</w:t>
      </w:r>
    </w:p>
    <w:p w14:paraId="4B93B132" w14:textId="77777777" w:rsidR="002834C4" w:rsidRDefault="002834C4">
      <w:pPr>
        <w:rPr>
          <w:rFonts w:hint="eastAsia"/>
        </w:rPr>
      </w:pPr>
    </w:p>
    <w:p w14:paraId="64329F68" w14:textId="77777777" w:rsidR="002834C4" w:rsidRDefault="0028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1E969" w14:textId="77777777" w:rsidR="002834C4" w:rsidRDefault="002834C4">
      <w:pPr>
        <w:rPr>
          <w:rFonts w:hint="eastAsia"/>
        </w:rPr>
      </w:pPr>
      <w:r>
        <w:rPr>
          <w:rFonts w:hint="eastAsia"/>
        </w:rPr>
        <w:t>部首查字法与现代技术的结合</w:t>
      </w:r>
    </w:p>
    <w:p w14:paraId="5DED8C51" w14:textId="77777777" w:rsidR="002834C4" w:rsidRDefault="002834C4">
      <w:pPr>
        <w:rPr>
          <w:rFonts w:hint="eastAsia"/>
        </w:rPr>
      </w:pPr>
      <w:r>
        <w:rPr>
          <w:rFonts w:hint="eastAsia"/>
        </w:rPr>
        <w:t>随着信息技术的发展，传统的查字方式也在与时俱进。许多电子词典和在线字典都支持部首查字功能，用户只需输入部首或笔画数，就能轻松找到想要查询的汉字。这种结合不仅提高了查字效率，也让更多的人能够便捷地利用部首查字法这一宝贵的文化遗产。</w:t>
      </w:r>
    </w:p>
    <w:p w14:paraId="404C6CB3" w14:textId="77777777" w:rsidR="002834C4" w:rsidRDefault="002834C4">
      <w:pPr>
        <w:rPr>
          <w:rFonts w:hint="eastAsia"/>
        </w:rPr>
      </w:pPr>
    </w:p>
    <w:p w14:paraId="5535FCD7" w14:textId="77777777" w:rsidR="002834C4" w:rsidRDefault="0028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94815" w14:textId="77777777" w:rsidR="002834C4" w:rsidRDefault="002834C4">
      <w:pPr>
        <w:rPr>
          <w:rFonts w:hint="eastAsia"/>
        </w:rPr>
      </w:pPr>
      <w:r>
        <w:rPr>
          <w:rFonts w:hint="eastAsia"/>
        </w:rPr>
        <w:t>最后的总结</w:t>
      </w:r>
    </w:p>
    <w:p w14:paraId="2AF7E158" w14:textId="77777777" w:rsidR="002834C4" w:rsidRDefault="002834C4">
      <w:pPr>
        <w:rPr>
          <w:rFonts w:hint="eastAsia"/>
        </w:rPr>
      </w:pPr>
      <w:r>
        <w:rPr>
          <w:rFonts w:hint="eastAsia"/>
        </w:rPr>
        <w:t>部首查字法作为一种历史悠久而又高效实用的汉字检索方法，无论是在纸质字典还是数字平台上，都有着不可替代的价值。掌握好部首查字法，不仅可以提升个人的汉字认知能力，更能加深对中国传统文化的理解和欣赏。</w:t>
      </w:r>
    </w:p>
    <w:p w14:paraId="6E20FFF4" w14:textId="77777777" w:rsidR="002834C4" w:rsidRDefault="002834C4">
      <w:pPr>
        <w:rPr>
          <w:rFonts w:hint="eastAsia"/>
        </w:rPr>
      </w:pPr>
    </w:p>
    <w:p w14:paraId="6C2FD459" w14:textId="77777777" w:rsidR="002834C4" w:rsidRDefault="00283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345C3" w14:textId="03083041" w:rsidR="00B9170C" w:rsidRDefault="00B9170C"/>
    <w:sectPr w:rsidR="00B9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0C"/>
    <w:rsid w:val="002834C4"/>
    <w:rsid w:val="002908F1"/>
    <w:rsid w:val="00B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733D-D0FC-46CE-9450-9172E388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