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A5273" w14:textId="77777777" w:rsidR="000264F9" w:rsidRDefault="000264F9">
      <w:pPr>
        <w:rPr>
          <w:rFonts w:hint="eastAsia"/>
        </w:rPr>
      </w:pPr>
      <w:r>
        <w:rPr>
          <w:rFonts w:hint="eastAsia"/>
        </w:rPr>
        <w:t>Italian Cold Cuts Platter: A Symphony of Flavors</w:t>
      </w:r>
    </w:p>
    <w:p w14:paraId="719758FB" w14:textId="77777777" w:rsidR="000264F9" w:rsidRDefault="000264F9">
      <w:pPr>
        <w:rPr>
          <w:rFonts w:hint="eastAsia"/>
        </w:rPr>
      </w:pPr>
      <w:r>
        <w:rPr>
          <w:rFonts w:hint="eastAsia"/>
        </w:rPr>
        <w:t>When it comes to Italian cuisine, one cannot overlook the rich tradition that has been passed down through generations – the art of crafting a cold cuts platter. Known as "Antipasto" in Italy, which translates to "before the meal," this appetizer is a vibrant assortment of cured meats, cheeses, and accompaniments that set the stage for an unforgettable dining experience. Each piece of meat is a testament to the country's culinary heritage, with regional variations adding depth and character to every bite.</w:t>
      </w:r>
    </w:p>
    <w:p w14:paraId="148FFD98" w14:textId="77777777" w:rsidR="000264F9" w:rsidRDefault="000264F9">
      <w:pPr>
        <w:rPr>
          <w:rFonts w:hint="eastAsia"/>
        </w:rPr>
      </w:pPr>
    </w:p>
    <w:p w14:paraId="7098D9DC" w14:textId="77777777" w:rsidR="000264F9" w:rsidRDefault="000264F9">
      <w:pPr>
        <w:rPr>
          <w:rFonts w:hint="eastAsia"/>
        </w:rPr>
      </w:pPr>
      <w:r>
        <w:rPr>
          <w:rFonts w:hint="eastAsia"/>
        </w:rPr>
        <w:t xml:space="preserve"> </w:t>
      </w:r>
    </w:p>
    <w:p w14:paraId="735C26EC" w14:textId="77777777" w:rsidR="000264F9" w:rsidRDefault="000264F9">
      <w:pPr>
        <w:rPr>
          <w:rFonts w:hint="eastAsia"/>
        </w:rPr>
      </w:pPr>
      <w:r>
        <w:rPr>
          <w:rFonts w:hint="eastAsia"/>
        </w:rPr>
        <w:t>The Artisanal Heritage Behind Each Slice</w:t>
      </w:r>
    </w:p>
    <w:p w14:paraId="2B2B92C2" w14:textId="77777777" w:rsidR="000264F9" w:rsidRDefault="000264F9">
      <w:pPr>
        <w:rPr>
          <w:rFonts w:hint="eastAsia"/>
        </w:rPr>
      </w:pPr>
      <w:r>
        <w:rPr>
          <w:rFonts w:hint="eastAsia"/>
        </w:rPr>
        <w:t>Italy's dedication to quality and craftsmanship is evident in each slice of cold cut. From the rolling hills of Tuscany to the sun-soaked coasts of Calabria, local artisans have mastered the delicate balance of flavor, texture, and preservation. Meats like Prosciutto di Parma are aged for months, developing a sweet and savory profile that pairs perfectly with the sharpness of Pecorino cheese or the tanginess of pickled vegetables. The process of curing not only preserves the meat but also enhances its natural flavors, making each serving a celebration of time-honored techniques.</w:t>
      </w:r>
    </w:p>
    <w:p w14:paraId="2CFFD9C4" w14:textId="77777777" w:rsidR="000264F9" w:rsidRDefault="000264F9">
      <w:pPr>
        <w:rPr>
          <w:rFonts w:hint="eastAsia"/>
        </w:rPr>
      </w:pPr>
    </w:p>
    <w:p w14:paraId="5D8FA68E" w14:textId="77777777" w:rsidR="000264F9" w:rsidRDefault="000264F9">
      <w:pPr>
        <w:rPr>
          <w:rFonts w:hint="eastAsia"/>
        </w:rPr>
      </w:pPr>
      <w:r>
        <w:rPr>
          <w:rFonts w:hint="eastAsia"/>
        </w:rPr>
        <w:t xml:space="preserve"> </w:t>
      </w:r>
    </w:p>
    <w:p w14:paraId="653934D6" w14:textId="77777777" w:rsidR="000264F9" w:rsidRDefault="000264F9">
      <w:pPr>
        <w:rPr>
          <w:rFonts w:hint="eastAsia"/>
        </w:rPr>
      </w:pPr>
      <w:r>
        <w:rPr>
          <w:rFonts w:hint="eastAsia"/>
        </w:rPr>
        <w:t>A Palette of Textures and Tastes</w:t>
      </w:r>
    </w:p>
    <w:p w14:paraId="6A4522FC" w14:textId="77777777" w:rsidR="000264F9" w:rsidRDefault="000264F9">
      <w:pPr>
        <w:rPr>
          <w:rFonts w:hint="eastAsia"/>
        </w:rPr>
      </w:pPr>
      <w:r>
        <w:rPr>
          <w:rFonts w:hint="eastAsia"/>
        </w:rPr>
        <w:t>One of the joys of enjoying an Italian cold cuts platter lies in the interplay of textures and tastes. The silky smoothness of Bresaola contrasts with the chewy consistency of Salami, while the saltiness of Mortadella meets the sweetness of fig jam. This symphony of sensations invites diners to explore and combine different elements on the plate, creating personalized pairings that cater to individual palates. Whether enjoyed as part of a casual gathering or a formal dinner party, the platter serves as a canvas for culinary creativity.</w:t>
      </w:r>
    </w:p>
    <w:p w14:paraId="5987531E" w14:textId="77777777" w:rsidR="000264F9" w:rsidRDefault="000264F9">
      <w:pPr>
        <w:rPr>
          <w:rFonts w:hint="eastAsia"/>
        </w:rPr>
      </w:pPr>
    </w:p>
    <w:p w14:paraId="24A2C09C" w14:textId="77777777" w:rsidR="000264F9" w:rsidRDefault="000264F9">
      <w:pPr>
        <w:rPr>
          <w:rFonts w:hint="eastAsia"/>
        </w:rPr>
      </w:pPr>
      <w:r>
        <w:rPr>
          <w:rFonts w:hint="eastAsia"/>
        </w:rPr>
        <w:t xml:space="preserve"> </w:t>
      </w:r>
    </w:p>
    <w:p w14:paraId="6839622F" w14:textId="77777777" w:rsidR="000264F9" w:rsidRDefault="000264F9">
      <w:pPr>
        <w:rPr>
          <w:rFonts w:hint="eastAsia"/>
        </w:rPr>
      </w:pPr>
      <w:r>
        <w:rPr>
          <w:rFonts w:hint="eastAsia"/>
        </w:rPr>
        <w:t>Celebrating Regional Diversity</w:t>
      </w:r>
    </w:p>
    <w:p w14:paraId="2B144FB8" w14:textId="77777777" w:rsidR="000264F9" w:rsidRDefault="000264F9">
      <w:pPr>
        <w:rPr>
          <w:rFonts w:hint="eastAsia"/>
        </w:rPr>
      </w:pPr>
      <w:r>
        <w:rPr>
          <w:rFonts w:hint="eastAsia"/>
        </w:rPr>
        <w:t>Italy's diverse geography contributes to the wide array of cold cuts available. In the north, you might find Speck from Alto Adige, a smoked ham with a unique smoky aroma that reflects the Alpine influence. Moving south, Soppressata from Calabria showcases the fiery heat of chili peppers, embodying the region's bold spirit. Each area offers its own specialty, reflecting local ingredients and traditions. This diversity ensures that no two platters are ever the same, offering endless possibilities for discovery and delight.</w:t>
      </w:r>
    </w:p>
    <w:p w14:paraId="3B290DFD" w14:textId="77777777" w:rsidR="000264F9" w:rsidRDefault="000264F9">
      <w:pPr>
        <w:rPr>
          <w:rFonts w:hint="eastAsia"/>
        </w:rPr>
      </w:pPr>
    </w:p>
    <w:p w14:paraId="7913326C" w14:textId="77777777" w:rsidR="000264F9" w:rsidRDefault="000264F9">
      <w:pPr>
        <w:rPr>
          <w:rFonts w:hint="eastAsia"/>
        </w:rPr>
      </w:pPr>
      <w:r>
        <w:rPr>
          <w:rFonts w:hint="eastAsia"/>
        </w:rPr>
        <w:t xml:space="preserve"> </w:t>
      </w:r>
    </w:p>
    <w:p w14:paraId="508353E7" w14:textId="77777777" w:rsidR="000264F9" w:rsidRDefault="000264F9">
      <w:pPr>
        <w:rPr>
          <w:rFonts w:hint="eastAsia"/>
        </w:rPr>
      </w:pPr>
      <w:r>
        <w:rPr>
          <w:rFonts w:hint="eastAsia"/>
        </w:rPr>
        <w:t>The Perfect Pairing: Complements That Enhance the Experience</w:t>
      </w:r>
    </w:p>
    <w:p w14:paraId="431E75A6" w14:textId="77777777" w:rsidR="000264F9" w:rsidRDefault="000264F9">
      <w:pPr>
        <w:rPr>
          <w:rFonts w:hint="eastAsia"/>
        </w:rPr>
      </w:pPr>
      <w:r>
        <w:rPr>
          <w:rFonts w:hint="eastAsia"/>
        </w:rPr>
        <w:t>To fully appreciate the nuances of an Italian cold cuts platter, consider the accompaniments carefully. A selection of artisanal breads, such as rustic Tuscan loaf or focaccia, provides a neutral base that lets the meats shine. Fresh fruits, like melon or grapes, can add a refreshing contrast to the richness of the meats. For a more indulgent touch, drizzle some extra virgin olive oil or balsamic glaze over the platter. And let’s not forget wine – a glass of crisp white or robust red can elevate the entire experience, bringing out the best in each component of this sumptuous spread.</w:t>
      </w:r>
    </w:p>
    <w:p w14:paraId="0A775A16" w14:textId="77777777" w:rsidR="000264F9" w:rsidRDefault="000264F9">
      <w:pPr>
        <w:rPr>
          <w:rFonts w:hint="eastAsia"/>
        </w:rPr>
      </w:pPr>
    </w:p>
    <w:p w14:paraId="48948C6B" w14:textId="77777777" w:rsidR="000264F9" w:rsidRDefault="000264F9">
      <w:pPr>
        <w:rPr>
          <w:rFonts w:hint="eastAsia"/>
        </w:rPr>
      </w:pPr>
      <w:r>
        <w:rPr>
          <w:rFonts w:hint="eastAsia"/>
        </w:rPr>
        <w:t xml:space="preserve"> </w:t>
      </w:r>
    </w:p>
    <w:p w14:paraId="59B03395" w14:textId="77777777" w:rsidR="000264F9" w:rsidRDefault="000264F9">
      <w:pPr>
        <w:rPr>
          <w:rFonts w:hint="eastAsia"/>
        </w:rPr>
      </w:pPr>
      <w:r>
        <w:rPr>
          <w:rFonts w:hint="eastAsia"/>
        </w:rPr>
        <w:t>Conclusion: An Invitation to Savor Tradition</w:t>
      </w:r>
    </w:p>
    <w:p w14:paraId="6D16F5D8" w14:textId="77777777" w:rsidR="000264F9" w:rsidRDefault="000264F9">
      <w:pPr>
        <w:rPr>
          <w:rFonts w:hint="eastAsia"/>
        </w:rPr>
      </w:pPr>
      <w:r>
        <w:rPr>
          <w:rFonts w:hint="eastAsia"/>
        </w:rPr>
        <w:t>In conclusion, an Italian cold cuts platter is more than just a collection of meats; it's an invitation to savor centuries of tradition, innovation, and passion. It brings people together, fostering connections around shared appreciation for good food. So next time you're faced with a beautifully arranged platter, take a moment to appreciate the story behind each slice, and let yourself be transported to the heart of Italy, where every meal is an adventure waiting to unfold.</w:t>
      </w:r>
    </w:p>
    <w:p w14:paraId="1721CD6A" w14:textId="77777777" w:rsidR="000264F9" w:rsidRDefault="000264F9">
      <w:pPr>
        <w:rPr>
          <w:rFonts w:hint="eastAsia"/>
        </w:rPr>
      </w:pPr>
    </w:p>
    <w:p w14:paraId="42B8552D" w14:textId="77777777" w:rsidR="000264F9" w:rsidRDefault="000264F9">
      <w:pPr>
        <w:rPr>
          <w:rFonts w:hint="eastAsia"/>
        </w:rPr>
      </w:pPr>
      <w:r>
        <w:rPr>
          <w:rFonts w:hint="eastAsia"/>
        </w:rPr>
        <w:t>本文是由懂得生活网（dongdeshenghuo.com）为大家创作</w:t>
      </w:r>
    </w:p>
    <w:p w14:paraId="46113A9E" w14:textId="06D20938" w:rsidR="006B61EE" w:rsidRDefault="006B61EE"/>
    <w:sectPr w:rsidR="006B61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EE"/>
    <w:rsid w:val="000264F9"/>
    <w:rsid w:val="004F7682"/>
    <w:rsid w:val="006B6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12325-0C3E-422D-862C-179E6445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61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61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61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61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61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61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61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61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61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61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61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61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61EE"/>
    <w:rPr>
      <w:rFonts w:cstheme="majorBidi"/>
      <w:color w:val="2F5496" w:themeColor="accent1" w:themeShade="BF"/>
      <w:sz w:val="28"/>
      <w:szCs w:val="28"/>
    </w:rPr>
  </w:style>
  <w:style w:type="character" w:customStyle="1" w:styleId="50">
    <w:name w:val="标题 5 字符"/>
    <w:basedOn w:val="a0"/>
    <w:link w:val="5"/>
    <w:uiPriority w:val="9"/>
    <w:semiHidden/>
    <w:rsid w:val="006B61EE"/>
    <w:rPr>
      <w:rFonts w:cstheme="majorBidi"/>
      <w:color w:val="2F5496" w:themeColor="accent1" w:themeShade="BF"/>
      <w:sz w:val="24"/>
    </w:rPr>
  </w:style>
  <w:style w:type="character" w:customStyle="1" w:styleId="60">
    <w:name w:val="标题 6 字符"/>
    <w:basedOn w:val="a0"/>
    <w:link w:val="6"/>
    <w:uiPriority w:val="9"/>
    <w:semiHidden/>
    <w:rsid w:val="006B61EE"/>
    <w:rPr>
      <w:rFonts w:cstheme="majorBidi"/>
      <w:b/>
      <w:bCs/>
      <w:color w:val="2F5496" w:themeColor="accent1" w:themeShade="BF"/>
    </w:rPr>
  </w:style>
  <w:style w:type="character" w:customStyle="1" w:styleId="70">
    <w:name w:val="标题 7 字符"/>
    <w:basedOn w:val="a0"/>
    <w:link w:val="7"/>
    <w:uiPriority w:val="9"/>
    <w:semiHidden/>
    <w:rsid w:val="006B61EE"/>
    <w:rPr>
      <w:rFonts w:cstheme="majorBidi"/>
      <w:b/>
      <w:bCs/>
      <w:color w:val="595959" w:themeColor="text1" w:themeTint="A6"/>
    </w:rPr>
  </w:style>
  <w:style w:type="character" w:customStyle="1" w:styleId="80">
    <w:name w:val="标题 8 字符"/>
    <w:basedOn w:val="a0"/>
    <w:link w:val="8"/>
    <w:uiPriority w:val="9"/>
    <w:semiHidden/>
    <w:rsid w:val="006B61EE"/>
    <w:rPr>
      <w:rFonts w:cstheme="majorBidi"/>
      <w:color w:val="595959" w:themeColor="text1" w:themeTint="A6"/>
    </w:rPr>
  </w:style>
  <w:style w:type="character" w:customStyle="1" w:styleId="90">
    <w:name w:val="标题 9 字符"/>
    <w:basedOn w:val="a0"/>
    <w:link w:val="9"/>
    <w:uiPriority w:val="9"/>
    <w:semiHidden/>
    <w:rsid w:val="006B61EE"/>
    <w:rPr>
      <w:rFonts w:eastAsiaTheme="majorEastAsia" w:cstheme="majorBidi"/>
      <w:color w:val="595959" w:themeColor="text1" w:themeTint="A6"/>
    </w:rPr>
  </w:style>
  <w:style w:type="paragraph" w:styleId="a3">
    <w:name w:val="Title"/>
    <w:basedOn w:val="a"/>
    <w:next w:val="a"/>
    <w:link w:val="a4"/>
    <w:uiPriority w:val="10"/>
    <w:qFormat/>
    <w:rsid w:val="006B61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61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61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61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61EE"/>
    <w:pPr>
      <w:spacing w:before="160"/>
      <w:jc w:val="center"/>
    </w:pPr>
    <w:rPr>
      <w:i/>
      <w:iCs/>
      <w:color w:val="404040" w:themeColor="text1" w:themeTint="BF"/>
    </w:rPr>
  </w:style>
  <w:style w:type="character" w:customStyle="1" w:styleId="a8">
    <w:name w:val="引用 字符"/>
    <w:basedOn w:val="a0"/>
    <w:link w:val="a7"/>
    <w:uiPriority w:val="29"/>
    <w:rsid w:val="006B61EE"/>
    <w:rPr>
      <w:i/>
      <w:iCs/>
      <w:color w:val="404040" w:themeColor="text1" w:themeTint="BF"/>
    </w:rPr>
  </w:style>
  <w:style w:type="paragraph" w:styleId="a9">
    <w:name w:val="List Paragraph"/>
    <w:basedOn w:val="a"/>
    <w:uiPriority w:val="34"/>
    <w:qFormat/>
    <w:rsid w:val="006B61EE"/>
    <w:pPr>
      <w:ind w:left="720"/>
      <w:contextualSpacing/>
    </w:pPr>
  </w:style>
  <w:style w:type="character" w:styleId="aa">
    <w:name w:val="Intense Emphasis"/>
    <w:basedOn w:val="a0"/>
    <w:uiPriority w:val="21"/>
    <w:qFormat/>
    <w:rsid w:val="006B61EE"/>
    <w:rPr>
      <w:i/>
      <w:iCs/>
      <w:color w:val="2F5496" w:themeColor="accent1" w:themeShade="BF"/>
    </w:rPr>
  </w:style>
  <w:style w:type="paragraph" w:styleId="ab">
    <w:name w:val="Intense Quote"/>
    <w:basedOn w:val="a"/>
    <w:next w:val="a"/>
    <w:link w:val="ac"/>
    <w:uiPriority w:val="30"/>
    <w:qFormat/>
    <w:rsid w:val="006B61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61EE"/>
    <w:rPr>
      <w:i/>
      <w:iCs/>
      <w:color w:val="2F5496" w:themeColor="accent1" w:themeShade="BF"/>
    </w:rPr>
  </w:style>
  <w:style w:type="character" w:styleId="ad">
    <w:name w:val="Intense Reference"/>
    <w:basedOn w:val="a0"/>
    <w:uiPriority w:val="32"/>
    <w:qFormat/>
    <w:rsid w:val="006B61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2025-05-15T13:42:00Z</dcterms:created>
  <dcterms:modified xsi:type="dcterms:W3CDTF">2025-05-15T13:42:00Z</dcterms:modified>
</cp:coreProperties>
</file>