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CC40" w14:textId="77777777" w:rsidR="00920C36" w:rsidRDefault="00920C36">
      <w:pPr>
        <w:rPr>
          <w:rFonts w:hint="eastAsia"/>
        </w:rPr>
      </w:pPr>
      <w:r>
        <w:rPr>
          <w:rFonts w:hint="eastAsia"/>
        </w:rPr>
        <w:t>Xin Qing Yu Tie 的拼音：Xin Qing Wu Tie</w:t>
      </w:r>
    </w:p>
    <w:p w14:paraId="0D44AEB1" w14:textId="77777777" w:rsidR="00920C36" w:rsidRDefault="00920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1A730" w14:textId="77777777" w:rsidR="00920C36" w:rsidRDefault="00920C36">
      <w:pPr>
        <w:rPr>
          <w:rFonts w:hint="eastAsia"/>
        </w:rPr>
      </w:pPr>
      <w:r>
        <w:rPr>
          <w:rFonts w:hint="eastAsia"/>
        </w:rPr>
        <w:t>心情熨帖，读作 Xin Qing Wu Tie，在汉语中指的是一个人的心境平和、舒畅。当我们说某人的心情熨帖时，意味着此人处于一种没有烦恼、内心平静的状态。这种状态如同在忙碌的生活里找到了一片宁静的绿洲，让人心灵得到片刻的休憩。人们在不同的情况下会追求这样一种心境，它可能出现在清晨第一缕阳光洒进房间的时候，也可能是在阅读一本好书或者与老友交谈之后。</w:t>
      </w:r>
    </w:p>
    <w:p w14:paraId="3F8C1B3A" w14:textId="77777777" w:rsidR="00920C36" w:rsidRDefault="00920C36">
      <w:pPr>
        <w:rPr>
          <w:rFonts w:hint="eastAsia"/>
        </w:rPr>
      </w:pPr>
    </w:p>
    <w:p w14:paraId="1B333691" w14:textId="77777777" w:rsidR="00920C36" w:rsidRDefault="00920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8A80" w14:textId="77777777" w:rsidR="00920C36" w:rsidRDefault="00920C36">
      <w:pPr>
        <w:rPr>
          <w:rFonts w:hint="eastAsia"/>
        </w:rPr>
      </w:pPr>
      <w:r>
        <w:rPr>
          <w:rFonts w:hint="eastAsia"/>
        </w:rPr>
        <w:t>心情熨帖的文化意义</w:t>
      </w:r>
    </w:p>
    <w:p w14:paraId="7ADAA90F" w14:textId="77777777" w:rsidR="00920C36" w:rsidRDefault="00920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7C25D" w14:textId="77777777" w:rsidR="00920C36" w:rsidRDefault="00920C36">
      <w:pPr>
        <w:rPr>
          <w:rFonts w:hint="eastAsia"/>
        </w:rPr>
      </w:pPr>
      <w:r>
        <w:rPr>
          <w:rFonts w:hint="eastAsia"/>
        </w:rPr>
        <w:t>在中国文化中，达到心情熨帖的境界是许多文人墨客所向往的理想生活状态之一。从古代的诗词歌赋到现代文学作品，无不体现着人们对这一心境的追求。古人在面对自然美景时常常流露出对这种心境的向往，如“采菊东篱下，悠然见南山”就描绘了陶渊明远离尘嚣、心境怡然的画面。而现代社会，尽管节奏加快、压力增大，但人们依然通过各种方式寻求内心的平静，比如练习瑜伽、冥想等，这些活动帮助人们在纷繁复杂的生活中找到属于自己的那份安宁。</w:t>
      </w:r>
    </w:p>
    <w:p w14:paraId="287F506F" w14:textId="77777777" w:rsidR="00920C36" w:rsidRDefault="00920C36">
      <w:pPr>
        <w:rPr>
          <w:rFonts w:hint="eastAsia"/>
        </w:rPr>
      </w:pPr>
    </w:p>
    <w:p w14:paraId="4DB00A84" w14:textId="77777777" w:rsidR="00920C36" w:rsidRDefault="00920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52CD8" w14:textId="77777777" w:rsidR="00920C36" w:rsidRDefault="00920C36">
      <w:pPr>
        <w:rPr>
          <w:rFonts w:hint="eastAsia"/>
        </w:rPr>
      </w:pPr>
      <w:r>
        <w:rPr>
          <w:rFonts w:hint="eastAsia"/>
        </w:rPr>
        <w:t>如何在生活中保持心情熨帖</w:t>
      </w:r>
    </w:p>
    <w:p w14:paraId="2C7E049D" w14:textId="77777777" w:rsidR="00920C36" w:rsidRDefault="00920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BEB4" w14:textId="77777777" w:rsidR="00920C36" w:rsidRDefault="00920C36">
      <w:pPr>
        <w:rPr>
          <w:rFonts w:hint="eastAsia"/>
        </w:rPr>
      </w:pPr>
      <w:r>
        <w:rPr>
          <w:rFonts w:hint="eastAsia"/>
        </w:rPr>
        <w:t>要保持心情熨帖，并非一蹴而就，而是需要我们在日常生活中不断修炼自我。学会调整心态至关重要。当遇到困难或挑战时，试着换个角度去看待问题，将之视为成长的机会而非障碍。培养兴趣爱好也是不可或缺的一环。无论是绘画、音乐还是旅行，都能让我们暂时忘却烦恼，沉浸在自己喜欢的事情当中。建立良好的人际关系同样重要。与亲朋好友分享快乐、分担忧愁，可以有效缓解心理压力，使我们更容易获得心情熨帖的感觉。</w:t>
      </w:r>
    </w:p>
    <w:p w14:paraId="3F60F585" w14:textId="77777777" w:rsidR="00920C36" w:rsidRDefault="00920C36">
      <w:pPr>
        <w:rPr>
          <w:rFonts w:hint="eastAsia"/>
        </w:rPr>
      </w:pPr>
    </w:p>
    <w:p w14:paraId="73E11567" w14:textId="77777777" w:rsidR="00920C36" w:rsidRDefault="00920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966E4" w14:textId="77777777" w:rsidR="00920C36" w:rsidRDefault="00920C36">
      <w:pPr>
        <w:rPr>
          <w:rFonts w:hint="eastAsia"/>
        </w:rPr>
      </w:pPr>
      <w:r>
        <w:rPr>
          <w:rFonts w:hint="eastAsia"/>
        </w:rPr>
        <w:t>心情熨帖带来的积极影响</w:t>
      </w:r>
    </w:p>
    <w:p w14:paraId="15F37B7C" w14:textId="77777777" w:rsidR="00920C36" w:rsidRDefault="00920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F2354" w14:textId="77777777" w:rsidR="00920C36" w:rsidRDefault="00920C36">
      <w:pPr>
        <w:rPr>
          <w:rFonts w:hint="eastAsia"/>
        </w:rPr>
      </w:pPr>
      <w:r>
        <w:rPr>
          <w:rFonts w:hint="eastAsia"/>
        </w:rPr>
        <w:t>拥有心情熨帖不仅对我们个人的心理健康有益，还能产生诸多正面效应。一个内心平和的人往往更具有创造力和解决问题的能力，因为他们能够以更加冷静客观的态度面对事物。这样的心态也有助于提高人际交往的质量。当我们自己感到愉悦放松时，更容易散发出积极向上的能量，从而吸引周围的人靠近。最终形成良性循环，为我们的生活增添更多色彩。追求并保持心情熨帖是一项值得每个人为之努力的目标。</w:t>
      </w:r>
    </w:p>
    <w:p w14:paraId="2090B787" w14:textId="77777777" w:rsidR="00920C36" w:rsidRDefault="00920C36">
      <w:pPr>
        <w:rPr>
          <w:rFonts w:hint="eastAsia"/>
        </w:rPr>
      </w:pPr>
    </w:p>
    <w:p w14:paraId="4F7B7311" w14:textId="77777777" w:rsidR="00920C36" w:rsidRDefault="00920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12345" w14:textId="6ADD8670" w:rsidR="00114694" w:rsidRDefault="00114694"/>
    <w:sectPr w:rsidR="0011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94"/>
    <w:rsid w:val="00114694"/>
    <w:rsid w:val="002908F1"/>
    <w:rsid w:val="009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428BF-271E-4C7B-992C-3D01B28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