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00348" w14:textId="77777777" w:rsidR="002074C8" w:rsidRDefault="002074C8">
      <w:pPr>
        <w:rPr>
          <w:rFonts w:hint="eastAsia"/>
        </w:rPr>
      </w:pPr>
      <w:r>
        <w:rPr>
          <w:rFonts w:hint="eastAsia"/>
        </w:rPr>
        <w:t>徘徊的组词和拼音：探索汉字的魅力</w:t>
      </w:r>
    </w:p>
    <w:p w14:paraId="42D43F0A" w14:textId="77777777" w:rsidR="002074C8" w:rsidRDefault="002074C8">
      <w:pPr>
        <w:rPr>
          <w:rFonts w:hint="eastAsia"/>
        </w:rPr>
      </w:pPr>
      <w:r>
        <w:rPr>
          <w:rFonts w:hint="eastAsia"/>
        </w:rPr>
        <w:t>在汉语的世界里，每一个字都像是一颗璀璨的明珠，而“徘”这个字，更是以其独特的魅力吸引着我们的目光。“徘”的拼音是“pái”，当它与“徊”字组合成“徘徊”时（pái huái），就描绘出了一种来回走动、犹豫不决的形象。这个词不仅仅是一个简单的词汇，它更是一种情感、一种意境的象征。</w:t>
      </w:r>
    </w:p>
    <w:p w14:paraId="39CE20FF" w14:textId="77777777" w:rsidR="002074C8" w:rsidRDefault="002074C8">
      <w:pPr>
        <w:rPr>
          <w:rFonts w:hint="eastAsia"/>
        </w:rPr>
      </w:pPr>
    </w:p>
    <w:p w14:paraId="7FCE1DA5" w14:textId="77777777" w:rsidR="002074C8" w:rsidRDefault="002074C8">
      <w:pPr>
        <w:rPr>
          <w:rFonts w:hint="eastAsia"/>
        </w:rPr>
      </w:pPr>
      <w:r>
        <w:rPr>
          <w:rFonts w:hint="eastAsia"/>
        </w:rPr>
        <w:t xml:space="preserve"> </w:t>
      </w:r>
    </w:p>
    <w:p w14:paraId="3A725F3D" w14:textId="77777777" w:rsidR="002074C8" w:rsidRDefault="002074C8">
      <w:pPr>
        <w:rPr>
          <w:rFonts w:hint="eastAsia"/>
        </w:rPr>
      </w:pPr>
      <w:r>
        <w:rPr>
          <w:rFonts w:hint="eastAsia"/>
        </w:rPr>
        <w:t>徘徊：历史长河中的文化符号</w:t>
      </w:r>
    </w:p>
    <w:p w14:paraId="61579CE2" w14:textId="77777777" w:rsidR="002074C8" w:rsidRDefault="002074C8">
      <w:pPr>
        <w:rPr>
          <w:rFonts w:hint="eastAsia"/>
        </w:rPr>
      </w:pPr>
      <w:r>
        <w:rPr>
          <w:rFonts w:hint="eastAsia"/>
        </w:rPr>
        <w:t>从古代诗歌到现代文学，“徘徊”一词频繁出现在各类作品中。在中国古典诗词里，诗人常常以“徘徊”来表达内心的矛盾与挣扎，或是对美好事物的留恋不舍。例如，在《诗经》中就有“行道迟迟，中心有违”的描述，这里的“迟迟”可以理解为徘徊的一种形式，表达了主人公内心深处的犹豫和不安。这种用法一直延续到了后世，成为了中国文学传统中不可或缺的一部分。</w:t>
      </w:r>
    </w:p>
    <w:p w14:paraId="6D5C82C9" w14:textId="77777777" w:rsidR="002074C8" w:rsidRDefault="002074C8">
      <w:pPr>
        <w:rPr>
          <w:rFonts w:hint="eastAsia"/>
        </w:rPr>
      </w:pPr>
    </w:p>
    <w:p w14:paraId="05664EF2" w14:textId="77777777" w:rsidR="002074C8" w:rsidRDefault="002074C8">
      <w:pPr>
        <w:rPr>
          <w:rFonts w:hint="eastAsia"/>
        </w:rPr>
      </w:pPr>
      <w:r>
        <w:rPr>
          <w:rFonts w:hint="eastAsia"/>
        </w:rPr>
        <w:t xml:space="preserve"> </w:t>
      </w:r>
    </w:p>
    <w:p w14:paraId="35877D60" w14:textId="77777777" w:rsidR="002074C8" w:rsidRDefault="002074C8">
      <w:pPr>
        <w:rPr>
          <w:rFonts w:hint="eastAsia"/>
        </w:rPr>
      </w:pPr>
      <w:r>
        <w:rPr>
          <w:rFonts w:hint="eastAsia"/>
        </w:rPr>
        <w:t>徘徊：艺术创作中的灵感源泉</w:t>
      </w:r>
    </w:p>
    <w:p w14:paraId="2FA42E81" w14:textId="77777777" w:rsidR="002074C8" w:rsidRDefault="002074C8">
      <w:pPr>
        <w:rPr>
          <w:rFonts w:hint="eastAsia"/>
        </w:rPr>
      </w:pPr>
      <w:r>
        <w:rPr>
          <w:rFonts w:hint="eastAsia"/>
        </w:rPr>
        <w:t>对于艺术家而言，“徘徊”不仅仅是文字上的概念，更是激发他们创作灵感的重要来源。画家们可能会通过笔触的反复涂抹来展现人物或物体在空间中的移动感；音乐家则可能利用旋律的起伏变化来模拟徘徊时的情绪波动；舞蹈编导会设计出一系列复杂而富有节奏的动作模式，以此来诠释徘徊所蕴含的情感深度。无论是哪种形式的艺术表现，“徘徊”都能带给观众强烈的视觉冲击力和心灵共鸣。</w:t>
      </w:r>
    </w:p>
    <w:p w14:paraId="2A00FC4B" w14:textId="77777777" w:rsidR="002074C8" w:rsidRDefault="002074C8">
      <w:pPr>
        <w:rPr>
          <w:rFonts w:hint="eastAsia"/>
        </w:rPr>
      </w:pPr>
    </w:p>
    <w:p w14:paraId="3AD3854B" w14:textId="77777777" w:rsidR="002074C8" w:rsidRDefault="002074C8">
      <w:pPr>
        <w:rPr>
          <w:rFonts w:hint="eastAsia"/>
        </w:rPr>
      </w:pPr>
      <w:r>
        <w:rPr>
          <w:rFonts w:hint="eastAsia"/>
        </w:rPr>
        <w:t xml:space="preserve"> </w:t>
      </w:r>
    </w:p>
    <w:p w14:paraId="16ECE5CC" w14:textId="77777777" w:rsidR="002074C8" w:rsidRDefault="002074C8">
      <w:pPr>
        <w:rPr>
          <w:rFonts w:hint="eastAsia"/>
        </w:rPr>
      </w:pPr>
      <w:r>
        <w:rPr>
          <w:rFonts w:hint="eastAsia"/>
        </w:rPr>
        <w:t>徘徊：哲学思考中的重要命题</w:t>
      </w:r>
    </w:p>
    <w:p w14:paraId="25A8CFFC" w14:textId="77777777" w:rsidR="002074C8" w:rsidRDefault="002074C8">
      <w:pPr>
        <w:rPr>
          <w:rFonts w:hint="eastAsia"/>
        </w:rPr>
      </w:pPr>
      <w:r>
        <w:rPr>
          <w:rFonts w:hint="eastAsia"/>
        </w:rPr>
        <w:t>在哲学领域，“徘徊”也有着特殊的意义。它代表着人类面对选择时的迷茫状态——既想要前进又害怕失去现有的一切。这种心理现象反映了人们对于未知世界的恐惧以及对未来可能性的期待。哲学家们通过对“徘徊”这一行为的研究，深入探讨了自由意志与命运之间的关系，并试图解答关于人生意义等深层次的问题。因此，“徘徊”不仅限于物理层面的动作，更是一种深刻的思想活动。</w:t>
      </w:r>
    </w:p>
    <w:p w14:paraId="2224A368" w14:textId="77777777" w:rsidR="002074C8" w:rsidRDefault="002074C8">
      <w:pPr>
        <w:rPr>
          <w:rFonts w:hint="eastAsia"/>
        </w:rPr>
      </w:pPr>
    </w:p>
    <w:p w14:paraId="23B22316" w14:textId="77777777" w:rsidR="002074C8" w:rsidRDefault="002074C8">
      <w:pPr>
        <w:rPr>
          <w:rFonts w:hint="eastAsia"/>
        </w:rPr>
      </w:pPr>
      <w:r>
        <w:rPr>
          <w:rFonts w:hint="eastAsia"/>
        </w:rPr>
        <w:t xml:space="preserve"> </w:t>
      </w:r>
    </w:p>
    <w:p w14:paraId="776BAC0A" w14:textId="77777777" w:rsidR="002074C8" w:rsidRDefault="002074C8">
      <w:pPr>
        <w:rPr>
          <w:rFonts w:hint="eastAsia"/>
        </w:rPr>
      </w:pPr>
      <w:r>
        <w:rPr>
          <w:rFonts w:hint="eastAsia"/>
        </w:rPr>
        <w:t>徘徊：现代社会中的现实写照</w:t>
      </w:r>
    </w:p>
    <w:p w14:paraId="13096267" w14:textId="77777777" w:rsidR="002074C8" w:rsidRDefault="002074C8">
      <w:pPr>
        <w:rPr>
          <w:rFonts w:hint="eastAsia"/>
        </w:rPr>
      </w:pPr>
      <w:r>
        <w:rPr>
          <w:rFonts w:hint="eastAsia"/>
        </w:rPr>
        <w:t>进入21世纪以来，“徘徊”似乎有了新的含义。在全球化的浪潮下，人们面临着前所未有的机遇与挑战，这使得许多人在追求梦想和个人价值实现的过程中陷入了徘徊的状态。一方面，科技进步带来了更多的可能性；另一方面，社会竞争压力也日益增大。在这种背景下，“徘徊”成为了一个普遍存在的社会现象，反映了当代人内心的矛盾与冲突。然而，正是这样的徘徊促使我们不断反思自我，寻找属于自己的道路。</w:t>
      </w:r>
    </w:p>
    <w:p w14:paraId="1ECC9322" w14:textId="77777777" w:rsidR="002074C8" w:rsidRDefault="002074C8">
      <w:pPr>
        <w:rPr>
          <w:rFonts w:hint="eastAsia"/>
        </w:rPr>
      </w:pPr>
    </w:p>
    <w:p w14:paraId="7BFC7D61" w14:textId="77777777" w:rsidR="002074C8" w:rsidRDefault="002074C8">
      <w:pPr>
        <w:rPr>
          <w:rFonts w:hint="eastAsia"/>
        </w:rPr>
      </w:pPr>
      <w:r>
        <w:rPr>
          <w:rFonts w:hint="eastAsia"/>
        </w:rPr>
        <w:t xml:space="preserve"> </w:t>
      </w:r>
    </w:p>
    <w:p w14:paraId="0D0A6140" w14:textId="77777777" w:rsidR="002074C8" w:rsidRDefault="002074C8">
      <w:pPr>
        <w:rPr>
          <w:rFonts w:hint="eastAsia"/>
        </w:rPr>
      </w:pPr>
      <w:r>
        <w:rPr>
          <w:rFonts w:hint="eastAsia"/>
        </w:rPr>
        <w:t>最后的总结：徘徊背后的无限可能</w:t>
      </w:r>
    </w:p>
    <w:p w14:paraId="0B2EC986" w14:textId="77777777" w:rsidR="002074C8" w:rsidRDefault="002074C8">
      <w:pPr>
        <w:rPr>
          <w:rFonts w:hint="eastAsia"/>
        </w:rPr>
      </w:pPr>
      <w:r>
        <w:rPr>
          <w:rFonts w:hint="eastAsia"/>
        </w:rPr>
        <w:t>“徘徊”不仅是汉语中的一个词汇，它承载着丰富的历史文化内涵，同时也是艺术创作、哲学思考和社会现实的反映。尽管“徘徊”往往伴随着不确定性，但它也为人们提供了重新审视自身的机会，让我们在这条充满未知的路上找到前行的方向。正如古往今来的无数先贤所展示的那样，每一次徘徊都是为了更好地出发，每一段徘徊的经历都将化作成长路上宝贵的财富。</w:t>
      </w:r>
    </w:p>
    <w:p w14:paraId="1EF43060" w14:textId="77777777" w:rsidR="002074C8" w:rsidRDefault="002074C8">
      <w:pPr>
        <w:rPr>
          <w:rFonts w:hint="eastAsia"/>
        </w:rPr>
      </w:pPr>
    </w:p>
    <w:p w14:paraId="6075A450" w14:textId="77777777" w:rsidR="002074C8" w:rsidRDefault="002074C8">
      <w:pPr>
        <w:rPr>
          <w:rFonts w:hint="eastAsia"/>
        </w:rPr>
      </w:pPr>
      <w:r>
        <w:rPr>
          <w:rFonts w:hint="eastAsia"/>
        </w:rPr>
        <w:t>本文是由懂得生活网（dongdeshenghuo.com）为大家创作</w:t>
      </w:r>
    </w:p>
    <w:p w14:paraId="69A911E5" w14:textId="18F0944A" w:rsidR="0093727D" w:rsidRDefault="0093727D"/>
    <w:sectPr w:rsidR="00937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7D"/>
    <w:rsid w:val="002074C8"/>
    <w:rsid w:val="002908F1"/>
    <w:rsid w:val="00937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2241C-C930-4F7F-9B5D-98B131AD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27D"/>
    <w:rPr>
      <w:rFonts w:cstheme="majorBidi"/>
      <w:color w:val="2F5496" w:themeColor="accent1" w:themeShade="BF"/>
      <w:sz w:val="28"/>
      <w:szCs w:val="28"/>
    </w:rPr>
  </w:style>
  <w:style w:type="character" w:customStyle="1" w:styleId="50">
    <w:name w:val="标题 5 字符"/>
    <w:basedOn w:val="a0"/>
    <w:link w:val="5"/>
    <w:uiPriority w:val="9"/>
    <w:semiHidden/>
    <w:rsid w:val="0093727D"/>
    <w:rPr>
      <w:rFonts w:cstheme="majorBidi"/>
      <w:color w:val="2F5496" w:themeColor="accent1" w:themeShade="BF"/>
      <w:sz w:val="24"/>
    </w:rPr>
  </w:style>
  <w:style w:type="character" w:customStyle="1" w:styleId="60">
    <w:name w:val="标题 6 字符"/>
    <w:basedOn w:val="a0"/>
    <w:link w:val="6"/>
    <w:uiPriority w:val="9"/>
    <w:semiHidden/>
    <w:rsid w:val="0093727D"/>
    <w:rPr>
      <w:rFonts w:cstheme="majorBidi"/>
      <w:b/>
      <w:bCs/>
      <w:color w:val="2F5496" w:themeColor="accent1" w:themeShade="BF"/>
    </w:rPr>
  </w:style>
  <w:style w:type="character" w:customStyle="1" w:styleId="70">
    <w:name w:val="标题 7 字符"/>
    <w:basedOn w:val="a0"/>
    <w:link w:val="7"/>
    <w:uiPriority w:val="9"/>
    <w:semiHidden/>
    <w:rsid w:val="0093727D"/>
    <w:rPr>
      <w:rFonts w:cstheme="majorBidi"/>
      <w:b/>
      <w:bCs/>
      <w:color w:val="595959" w:themeColor="text1" w:themeTint="A6"/>
    </w:rPr>
  </w:style>
  <w:style w:type="character" w:customStyle="1" w:styleId="80">
    <w:name w:val="标题 8 字符"/>
    <w:basedOn w:val="a0"/>
    <w:link w:val="8"/>
    <w:uiPriority w:val="9"/>
    <w:semiHidden/>
    <w:rsid w:val="0093727D"/>
    <w:rPr>
      <w:rFonts w:cstheme="majorBidi"/>
      <w:color w:val="595959" w:themeColor="text1" w:themeTint="A6"/>
    </w:rPr>
  </w:style>
  <w:style w:type="character" w:customStyle="1" w:styleId="90">
    <w:name w:val="标题 9 字符"/>
    <w:basedOn w:val="a0"/>
    <w:link w:val="9"/>
    <w:uiPriority w:val="9"/>
    <w:semiHidden/>
    <w:rsid w:val="0093727D"/>
    <w:rPr>
      <w:rFonts w:eastAsiaTheme="majorEastAsia" w:cstheme="majorBidi"/>
      <w:color w:val="595959" w:themeColor="text1" w:themeTint="A6"/>
    </w:rPr>
  </w:style>
  <w:style w:type="paragraph" w:styleId="a3">
    <w:name w:val="Title"/>
    <w:basedOn w:val="a"/>
    <w:next w:val="a"/>
    <w:link w:val="a4"/>
    <w:uiPriority w:val="10"/>
    <w:qFormat/>
    <w:rsid w:val="00937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27D"/>
    <w:pPr>
      <w:spacing w:before="160"/>
      <w:jc w:val="center"/>
    </w:pPr>
    <w:rPr>
      <w:i/>
      <w:iCs/>
      <w:color w:val="404040" w:themeColor="text1" w:themeTint="BF"/>
    </w:rPr>
  </w:style>
  <w:style w:type="character" w:customStyle="1" w:styleId="a8">
    <w:name w:val="引用 字符"/>
    <w:basedOn w:val="a0"/>
    <w:link w:val="a7"/>
    <w:uiPriority w:val="29"/>
    <w:rsid w:val="0093727D"/>
    <w:rPr>
      <w:i/>
      <w:iCs/>
      <w:color w:val="404040" w:themeColor="text1" w:themeTint="BF"/>
    </w:rPr>
  </w:style>
  <w:style w:type="paragraph" w:styleId="a9">
    <w:name w:val="List Paragraph"/>
    <w:basedOn w:val="a"/>
    <w:uiPriority w:val="34"/>
    <w:qFormat/>
    <w:rsid w:val="0093727D"/>
    <w:pPr>
      <w:ind w:left="720"/>
      <w:contextualSpacing/>
    </w:pPr>
  </w:style>
  <w:style w:type="character" w:styleId="aa">
    <w:name w:val="Intense Emphasis"/>
    <w:basedOn w:val="a0"/>
    <w:uiPriority w:val="21"/>
    <w:qFormat/>
    <w:rsid w:val="0093727D"/>
    <w:rPr>
      <w:i/>
      <w:iCs/>
      <w:color w:val="2F5496" w:themeColor="accent1" w:themeShade="BF"/>
    </w:rPr>
  </w:style>
  <w:style w:type="paragraph" w:styleId="ab">
    <w:name w:val="Intense Quote"/>
    <w:basedOn w:val="a"/>
    <w:next w:val="a"/>
    <w:link w:val="ac"/>
    <w:uiPriority w:val="30"/>
    <w:qFormat/>
    <w:rsid w:val="00937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27D"/>
    <w:rPr>
      <w:i/>
      <w:iCs/>
      <w:color w:val="2F5496" w:themeColor="accent1" w:themeShade="BF"/>
    </w:rPr>
  </w:style>
  <w:style w:type="character" w:styleId="ad">
    <w:name w:val="Intense Reference"/>
    <w:basedOn w:val="a0"/>
    <w:uiPriority w:val="32"/>
    <w:qFormat/>
    <w:rsid w:val="00937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