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9C14" w14:textId="77777777" w:rsidR="00F43785" w:rsidRDefault="00F43785">
      <w:pPr>
        <w:rPr>
          <w:rFonts w:hint="eastAsia"/>
        </w:rPr>
      </w:pPr>
      <w:r>
        <w:rPr>
          <w:rFonts w:hint="eastAsia"/>
        </w:rPr>
        <w:t>当贝的拼音怎么拼</w:t>
      </w:r>
    </w:p>
    <w:p w14:paraId="242EA6B9" w14:textId="77777777" w:rsidR="00F43785" w:rsidRDefault="00F43785">
      <w:pPr>
        <w:rPr>
          <w:rFonts w:hint="eastAsia"/>
        </w:rPr>
      </w:pPr>
      <w:r>
        <w:rPr>
          <w:rFonts w:hint="eastAsia"/>
        </w:rPr>
        <w:t>在中文的语言环境中，准确地读出和书写每个字的拼音对于学习者来说是至关重要的。拼音不仅是汉语普通话的标准注音系统，也是帮助人们正确发音、识字的重要工具。今天我们要探讨的是“当贝”这两个汉字的拼音拼写。</w:t>
      </w:r>
    </w:p>
    <w:p w14:paraId="2F2BB94B" w14:textId="77777777" w:rsidR="00F43785" w:rsidRDefault="00F43785">
      <w:pPr>
        <w:rPr>
          <w:rFonts w:hint="eastAsia"/>
        </w:rPr>
      </w:pPr>
    </w:p>
    <w:p w14:paraId="5EDBB163" w14:textId="77777777" w:rsidR="00F43785" w:rsidRDefault="00F43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5F502" w14:textId="77777777" w:rsidR="00F43785" w:rsidRDefault="00F43785">
      <w:pPr>
        <w:rPr>
          <w:rFonts w:hint="eastAsia"/>
        </w:rPr>
      </w:pPr>
      <w:r>
        <w:rPr>
          <w:rFonts w:hint="eastAsia"/>
        </w:rPr>
        <w:t>探索“当”的拼音</w:t>
      </w:r>
    </w:p>
    <w:p w14:paraId="42B74762" w14:textId="77777777" w:rsidR="00F43785" w:rsidRDefault="00F43785">
      <w:pPr>
        <w:rPr>
          <w:rFonts w:hint="eastAsia"/>
        </w:rPr>
      </w:pPr>
      <w:r>
        <w:rPr>
          <w:rFonts w:hint="eastAsia"/>
        </w:rPr>
        <w:t>“当”是一个多音字，在不同的语境下有不同的读音。“当”可以读作 dāng 或 dàng。例如，当我们说“正当防卫”时，“当”应读作 dāng；而当我们提到“上当受骗”时，则应该读作 dàng。因此，要确定“当”的正确拼音，必须了解它所在的句子或词语的具体含义。</w:t>
      </w:r>
    </w:p>
    <w:p w14:paraId="368C704A" w14:textId="77777777" w:rsidR="00F43785" w:rsidRDefault="00F43785">
      <w:pPr>
        <w:rPr>
          <w:rFonts w:hint="eastAsia"/>
        </w:rPr>
      </w:pPr>
    </w:p>
    <w:p w14:paraId="1385A9D9" w14:textId="77777777" w:rsidR="00F43785" w:rsidRDefault="00F43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A68D6" w14:textId="77777777" w:rsidR="00F43785" w:rsidRDefault="00F43785">
      <w:pPr>
        <w:rPr>
          <w:rFonts w:hint="eastAsia"/>
        </w:rPr>
      </w:pPr>
      <w:r>
        <w:rPr>
          <w:rFonts w:hint="eastAsia"/>
        </w:rPr>
        <w:t>解析“贝”的拼音</w:t>
      </w:r>
    </w:p>
    <w:p w14:paraId="7FF4B386" w14:textId="77777777" w:rsidR="00F43785" w:rsidRDefault="00F43785">
      <w:pPr>
        <w:rPr>
          <w:rFonts w:hint="eastAsia"/>
        </w:rPr>
      </w:pPr>
      <w:r>
        <w:rPr>
          <w:rFonts w:hint="eastAsia"/>
        </w:rPr>
        <w:t>接着来看“贝”字，相比“当”，它的拼音就简单得多。“贝”的标准拼音为 bèi，无论是在哪个词组中出现，这个读音都是保持不变的。比如我们熟悉的“贝壳”、“宝贝”等词汇里，“贝”都读作 bèi。</w:t>
      </w:r>
    </w:p>
    <w:p w14:paraId="08FFDB0C" w14:textId="77777777" w:rsidR="00F43785" w:rsidRDefault="00F43785">
      <w:pPr>
        <w:rPr>
          <w:rFonts w:hint="eastAsia"/>
        </w:rPr>
      </w:pPr>
    </w:p>
    <w:p w14:paraId="6E7E74B3" w14:textId="77777777" w:rsidR="00F43785" w:rsidRDefault="00F43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F9B26" w14:textId="77777777" w:rsidR="00F43785" w:rsidRDefault="00F43785">
      <w:pPr>
        <w:rPr>
          <w:rFonts w:hint="eastAsia"/>
        </w:rPr>
      </w:pPr>
      <w:r>
        <w:rPr>
          <w:rFonts w:hint="eastAsia"/>
        </w:rPr>
        <w:t>组合起来：“当贝”的拼音</w:t>
      </w:r>
    </w:p>
    <w:p w14:paraId="50599AF5" w14:textId="77777777" w:rsidR="00F43785" w:rsidRDefault="00F43785">
      <w:pPr>
        <w:rPr>
          <w:rFonts w:hint="eastAsia"/>
        </w:rPr>
      </w:pPr>
      <w:r>
        <w:rPr>
          <w:rFonts w:hint="eastAsia"/>
        </w:rPr>
        <w:t>现在我们可以将这两个字组合起来考虑了。如果我们不知道“当贝”这个词的具体意思或者背景信息，那么根据常规规则，我们会先分别给出两个字各自的拼音：dāng 和 bèi。然而，实际上“当贝”是指一种特殊的电视盒子品牌名，这里“当”取其“应当”之意，所以正确的拼音应该是 dāng bèi。</w:t>
      </w:r>
    </w:p>
    <w:p w14:paraId="7D9CDE7B" w14:textId="77777777" w:rsidR="00F43785" w:rsidRDefault="00F43785">
      <w:pPr>
        <w:rPr>
          <w:rFonts w:hint="eastAsia"/>
        </w:rPr>
      </w:pPr>
    </w:p>
    <w:p w14:paraId="31C77C98" w14:textId="77777777" w:rsidR="00F43785" w:rsidRDefault="00F43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E082F" w14:textId="77777777" w:rsidR="00F43785" w:rsidRDefault="00F43785">
      <w:pPr>
        <w:rPr>
          <w:rFonts w:hint="eastAsia"/>
        </w:rPr>
      </w:pPr>
      <w:r>
        <w:rPr>
          <w:rFonts w:hint="eastAsia"/>
        </w:rPr>
        <w:t>关于当贝的一些补充说明</w:t>
      </w:r>
    </w:p>
    <w:p w14:paraId="3F4907EF" w14:textId="77777777" w:rsidR="00F43785" w:rsidRDefault="00F43785">
      <w:pPr>
        <w:rPr>
          <w:rFonts w:hint="eastAsia"/>
        </w:rPr>
      </w:pPr>
      <w:r>
        <w:rPr>
          <w:rFonts w:hint="eastAsia"/>
        </w:rPr>
        <w:t>值得注意的是，“当贝”作为产品名称，通常不需要特别去考虑它的拼音问题，因为品牌名称往往更强调其形象化和记忆点。但是了解其背后正确的拼音有助于更好地传播和交流。“当贝”不仅是一款硬件设备，还提供了一系列软件服务，包括但不限于视频播放器、智能家居控制等功能，旨在为用户提供更加便捷智能的家庭娱乐体验。</w:t>
      </w:r>
    </w:p>
    <w:p w14:paraId="0A0A1B7E" w14:textId="77777777" w:rsidR="00F43785" w:rsidRDefault="00F43785">
      <w:pPr>
        <w:rPr>
          <w:rFonts w:hint="eastAsia"/>
        </w:rPr>
      </w:pPr>
    </w:p>
    <w:p w14:paraId="2213025B" w14:textId="77777777" w:rsidR="00F43785" w:rsidRDefault="00F43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D0856" w14:textId="77777777" w:rsidR="00F43785" w:rsidRDefault="00F43785">
      <w:pPr>
        <w:rPr>
          <w:rFonts w:hint="eastAsia"/>
        </w:rPr>
      </w:pPr>
      <w:r>
        <w:rPr>
          <w:rFonts w:hint="eastAsia"/>
        </w:rPr>
        <w:t>最后的总结</w:t>
      </w:r>
    </w:p>
    <w:p w14:paraId="452E4C02" w14:textId="77777777" w:rsidR="00F43785" w:rsidRDefault="00F43785">
      <w:pPr>
        <w:rPr>
          <w:rFonts w:hint="eastAsia"/>
        </w:rPr>
      </w:pPr>
      <w:r>
        <w:rPr>
          <w:rFonts w:hint="eastAsia"/>
        </w:rPr>
        <w:t>“当贝”的拼音是 dāng bèi。通过了解每个汉字单独的拼音以及它们在特定情境下的使用情况，我们可以更加精准地掌握这些基础知识，并且在日常生活中正确运用汉语拼音进行沟通和表达。也希望通过这篇文章能够让大家对“当贝”这款产品有更深一步的认识。</w:t>
      </w:r>
    </w:p>
    <w:p w14:paraId="16CF1D2B" w14:textId="77777777" w:rsidR="00F43785" w:rsidRDefault="00F43785">
      <w:pPr>
        <w:rPr>
          <w:rFonts w:hint="eastAsia"/>
        </w:rPr>
      </w:pPr>
    </w:p>
    <w:p w14:paraId="3E9D8ED4" w14:textId="77777777" w:rsidR="00F43785" w:rsidRDefault="00F43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9D1DB" w14:textId="229EBBF6" w:rsidR="00894D73" w:rsidRDefault="00894D73"/>
    <w:sectPr w:rsidR="0089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73"/>
    <w:rsid w:val="003B6FA9"/>
    <w:rsid w:val="00894D73"/>
    <w:rsid w:val="00F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4041F-820D-4A06-A04B-5573181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