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7660" w14:textId="77777777" w:rsidR="005D29E8" w:rsidRDefault="005D29E8">
      <w:pPr>
        <w:rPr>
          <w:rFonts w:hint="eastAsia"/>
        </w:rPr>
      </w:pPr>
      <w:r>
        <w:rPr>
          <w:rFonts w:hint="eastAsia"/>
        </w:rPr>
        <w:t>Ying Yue (应约的拼音)</w:t>
      </w:r>
    </w:p>
    <w:p w14:paraId="4658F375" w14:textId="77777777" w:rsidR="005D29E8" w:rsidRDefault="005D29E8">
      <w:pPr>
        <w:rPr>
          <w:rFonts w:hint="eastAsia"/>
        </w:rPr>
      </w:pPr>
      <w:r>
        <w:rPr>
          <w:rFonts w:hint="eastAsia"/>
        </w:rPr>
        <w:t>在汉语拼音系统中，“应约”被标音为“Ying Yue”。这两个字承载着丰富的文化和语言信息，不仅反映了中文字符的独特魅力，也体现了汉语作为沟通工具的精密与优雅。为了更好地理解这一拼音组合背后的故事，我们可以从多个角度来探讨它。</w:t>
      </w:r>
    </w:p>
    <w:p w14:paraId="2DBF11B1" w14:textId="77777777" w:rsidR="005D29E8" w:rsidRDefault="005D29E8">
      <w:pPr>
        <w:rPr>
          <w:rFonts w:hint="eastAsia"/>
        </w:rPr>
      </w:pPr>
    </w:p>
    <w:p w14:paraId="77D00B2A" w14:textId="77777777" w:rsidR="005D29E8" w:rsidRDefault="005D2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BB265" w14:textId="77777777" w:rsidR="005D29E8" w:rsidRDefault="005D29E8">
      <w:pPr>
        <w:rPr>
          <w:rFonts w:hint="eastAsia"/>
        </w:rPr>
      </w:pPr>
      <w:r>
        <w:rPr>
          <w:rFonts w:hint="eastAsia"/>
        </w:rPr>
        <w:t>汉语拼音：桥梁与窗口</w:t>
      </w:r>
    </w:p>
    <w:p w14:paraId="43F7B884" w14:textId="77777777" w:rsidR="005D29E8" w:rsidRDefault="005D29E8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也是联合国认定的中文罗马字母拼写标准。对于非母语者来说，它是学习中文发音的一座重要桥梁；而对于全世界而言，则是一扇了解中国文化的窗户。通过拼音，人们能够更轻松地掌握汉字的读音，进而深入探索这门古老而神秘的语言。</w:t>
      </w:r>
    </w:p>
    <w:p w14:paraId="56D2EBF3" w14:textId="77777777" w:rsidR="005D29E8" w:rsidRDefault="005D29E8">
      <w:pPr>
        <w:rPr>
          <w:rFonts w:hint="eastAsia"/>
        </w:rPr>
      </w:pPr>
    </w:p>
    <w:p w14:paraId="07B4DEB5" w14:textId="77777777" w:rsidR="005D29E8" w:rsidRDefault="005D2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C9B01" w14:textId="77777777" w:rsidR="005D29E8" w:rsidRDefault="005D29E8">
      <w:pPr>
        <w:rPr>
          <w:rFonts w:hint="eastAsia"/>
        </w:rPr>
      </w:pPr>
      <w:r>
        <w:rPr>
          <w:rFonts w:hint="eastAsia"/>
        </w:rPr>
        <w:t>“应”的多面性</w:t>
      </w:r>
    </w:p>
    <w:p w14:paraId="77BE369E" w14:textId="77777777" w:rsidR="005D29E8" w:rsidRDefault="005D29E8">
      <w:pPr>
        <w:rPr>
          <w:rFonts w:hint="eastAsia"/>
        </w:rPr>
      </w:pPr>
      <w:r>
        <w:rPr>
          <w:rFonts w:hint="eastAsia"/>
        </w:rPr>
        <w:t>“应”这个字，在不同的语境下有着多种含义和用法。它可以表示回应、答应或符合某种情况的意思。例如，在日常对话中我们常说“应该”，即意味着按照道理应当如此；又如“应用”，指的是将理论知识付诸实践的过程。而在“应约”一词里，“应”则特指接受邀请的行为。</w:t>
      </w:r>
    </w:p>
    <w:p w14:paraId="2213CA75" w14:textId="77777777" w:rsidR="005D29E8" w:rsidRDefault="005D29E8">
      <w:pPr>
        <w:rPr>
          <w:rFonts w:hint="eastAsia"/>
        </w:rPr>
      </w:pPr>
    </w:p>
    <w:p w14:paraId="08B1F44B" w14:textId="77777777" w:rsidR="005D29E8" w:rsidRDefault="005D2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C7122" w14:textId="77777777" w:rsidR="005D29E8" w:rsidRDefault="005D29E8">
      <w:pPr>
        <w:rPr>
          <w:rFonts w:hint="eastAsia"/>
        </w:rPr>
      </w:pPr>
      <w:r>
        <w:rPr>
          <w:rFonts w:hint="eastAsia"/>
        </w:rPr>
        <w:t>“约”的约定俗成</w:t>
      </w:r>
    </w:p>
    <w:p w14:paraId="34CAA79A" w14:textId="77777777" w:rsidR="005D29E8" w:rsidRDefault="005D29E8">
      <w:pPr>
        <w:rPr>
          <w:rFonts w:hint="eastAsia"/>
        </w:rPr>
      </w:pPr>
      <w:r>
        <w:rPr>
          <w:rFonts w:hint="eastAsia"/>
        </w:rPr>
        <w:t>“约”字同样富有深意。它既可指代日期时间上的约定，也能表达一种较为正式的承诺关系。在中国传统文化里，“约会”往往带有一种庄重感，无论是朋友之间的聚会还是商务场合下的会面，都讲究提前预约并按时赴约。因此，“应约”不仅仅是一个简单的动作描述，更蕴含着对他人尊重以及遵守社会规范的态度。</w:t>
      </w:r>
    </w:p>
    <w:p w14:paraId="766681D6" w14:textId="77777777" w:rsidR="005D29E8" w:rsidRDefault="005D29E8">
      <w:pPr>
        <w:rPr>
          <w:rFonts w:hint="eastAsia"/>
        </w:rPr>
      </w:pPr>
    </w:p>
    <w:p w14:paraId="09C0DA6D" w14:textId="77777777" w:rsidR="005D29E8" w:rsidRDefault="005D2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FB0E8" w14:textId="77777777" w:rsidR="005D29E8" w:rsidRDefault="005D29E8">
      <w:pPr>
        <w:rPr>
          <w:rFonts w:hint="eastAsia"/>
        </w:rPr>
      </w:pPr>
      <w:r>
        <w:rPr>
          <w:rFonts w:hint="eastAsia"/>
        </w:rPr>
        <w:t>文化背景下的“应约”</w:t>
      </w:r>
    </w:p>
    <w:p w14:paraId="169F388F" w14:textId="77777777" w:rsidR="005D29E8" w:rsidRDefault="005D29E8">
      <w:pPr>
        <w:rPr>
          <w:rFonts w:hint="eastAsia"/>
        </w:rPr>
      </w:pPr>
      <w:r>
        <w:rPr>
          <w:rFonts w:hint="eastAsia"/>
        </w:rPr>
        <w:t>在中国社会，“应约”是一种常见的社交行为模式，体现了人与人之间相互信任和支持的关系网络。当一个人收到邀请时，积极响应不仅是礼貌的表现，更是维系良好人际关系的关键因素之一。这也反映了中国人重视集体主义价值观，愿意为了共同利益而调整个人计划。在一些特殊情况下，如婚礼庆典等大型活动，“应约”还可能涉及到家族荣誉和社会地位等问题。</w:t>
      </w:r>
    </w:p>
    <w:p w14:paraId="218A1C54" w14:textId="77777777" w:rsidR="005D29E8" w:rsidRDefault="005D29E8">
      <w:pPr>
        <w:rPr>
          <w:rFonts w:hint="eastAsia"/>
        </w:rPr>
      </w:pPr>
    </w:p>
    <w:p w14:paraId="66F504AE" w14:textId="77777777" w:rsidR="005D29E8" w:rsidRDefault="005D2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A4901" w14:textId="77777777" w:rsidR="005D29E8" w:rsidRDefault="005D29E8">
      <w:pPr>
        <w:rPr>
          <w:rFonts w:hint="eastAsia"/>
        </w:rPr>
      </w:pPr>
      <w:r>
        <w:rPr>
          <w:rFonts w:hint="eastAsia"/>
        </w:rPr>
        <w:t>最后的总结：超越文字的意义</w:t>
      </w:r>
    </w:p>
    <w:p w14:paraId="16527211" w14:textId="77777777" w:rsidR="005D29E8" w:rsidRDefault="005D29E8">
      <w:pPr>
        <w:rPr>
          <w:rFonts w:hint="eastAsia"/>
        </w:rPr>
      </w:pPr>
      <w:r>
        <w:rPr>
          <w:rFonts w:hint="eastAsia"/>
        </w:rPr>
        <w:t>“应约”的拼音虽然简单，但其背后所代表的文化内涵却是丰富多彩的。从个体层面来看，它关乎到每个人如何处理自己的社交事务；从宏观角度讲，则展现了中华民族悠久的历史传统及其现代社会的价值取向。随着全球化进程加快，越来越多的人开始关注并学习中国文化，“应约”这样的词汇也将成为连接不同文明之间的纽带，促进彼此间的交流与理解。</w:t>
      </w:r>
    </w:p>
    <w:p w14:paraId="27F4A610" w14:textId="77777777" w:rsidR="005D29E8" w:rsidRDefault="005D29E8">
      <w:pPr>
        <w:rPr>
          <w:rFonts w:hint="eastAsia"/>
        </w:rPr>
      </w:pPr>
    </w:p>
    <w:p w14:paraId="08B4281B" w14:textId="77777777" w:rsidR="005D29E8" w:rsidRDefault="005D2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0E0D2" w14:textId="6F938076" w:rsidR="00891A39" w:rsidRDefault="00891A39"/>
    <w:sectPr w:rsidR="0089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39"/>
    <w:rsid w:val="004F7682"/>
    <w:rsid w:val="005D29E8"/>
    <w:rsid w:val="008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2A439-A058-4379-924E-1423D08F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