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7650B" w14:textId="77777777" w:rsidR="00A26839" w:rsidRDefault="00A26839">
      <w:pPr>
        <w:rPr>
          <w:rFonts w:hint="eastAsia"/>
        </w:rPr>
      </w:pPr>
      <w:r>
        <w:rPr>
          <w:rFonts w:hint="eastAsia"/>
        </w:rPr>
        <w:t>Da Chu Xing Chen Sheng Wang: The Rise of the Great Chu and the King Who Emerged from Humble Beginnings</w:t>
      </w:r>
    </w:p>
    <w:p w14:paraId="2E81FBD6" w14:textId="77777777" w:rsidR="00A26839" w:rsidRDefault="00A26839">
      <w:pPr>
        <w:rPr>
          <w:rFonts w:hint="eastAsia"/>
        </w:rPr>
      </w:pPr>
      <w:r>
        <w:rPr>
          <w:rFonts w:hint="eastAsia"/>
        </w:rPr>
        <w:t>In the annals of Chinese history, the name "Chen Sheng" (陈胜) stands out as a symbol of rebellion and change. The phrase "Da Chu Xing Chen Sheng Wang" (大楚兴陈胜王), which translates to "The Great Chu Rises with Chen Sheng as King," encapsulates the brief but impactful uprising that shook the foundations of the Qin Dynasty in 209 BCE. This was during the end of the Qin dynasty, an era characterized by strict legalism, harsh laws, and heavy taxation.</w:t>
      </w:r>
    </w:p>
    <w:p w14:paraId="6240F3FE" w14:textId="77777777" w:rsidR="00A26839" w:rsidRDefault="00A26839">
      <w:pPr>
        <w:rPr>
          <w:rFonts w:hint="eastAsia"/>
        </w:rPr>
      </w:pPr>
    </w:p>
    <w:p w14:paraId="7307DC4E" w14:textId="77777777" w:rsidR="00A26839" w:rsidRDefault="00A26839">
      <w:pPr>
        <w:rPr>
          <w:rFonts w:hint="eastAsia"/>
        </w:rPr>
      </w:pPr>
      <w:r>
        <w:rPr>
          <w:rFonts w:hint="eastAsia"/>
        </w:rPr>
        <w:t xml:space="preserve"> </w:t>
      </w:r>
    </w:p>
    <w:p w14:paraId="5DCBC328" w14:textId="77777777" w:rsidR="00A26839" w:rsidRDefault="00A26839">
      <w:pPr>
        <w:rPr>
          <w:rFonts w:hint="eastAsia"/>
        </w:rPr>
      </w:pPr>
      <w:r>
        <w:rPr>
          <w:rFonts w:hint="eastAsia"/>
        </w:rPr>
        <w:t>A Time of Turmoil and Change</w:t>
      </w:r>
    </w:p>
    <w:p w14:paraId="25E9E4D8" w14:textId="77777777" w:rsidR="00A26839" w:rsidRDefault="00A26839">
      <w:pPr>
        <w:rPr>
          <w:rFonts w:hint="eastAsia"/>
        </w:rPr>
      </w:pPr>
      <w:r>
        <w:rPr>
          <w:rFonts w:hint="eastAsia"/>
        </w:rPr>
        <w:t>The Qin Dynasty, though short-lived, had unified China under one rule for the first time. However, its rigorous policies and the construction of the Great Wall had placed an enormous burden on the populace. When Emperor Qin Shi Huang died, his successor, Qin Er Shi, proved incompetent and continued oppressive practices. Discontent simmered among the people, and it was at this critical juncture that Chen Sheng and Wu Guang (吴广), two commoners, stepped into the historical limelight.</w:t>
      </w:r>
    </w:p>
    <w:p w14:paraId="3D5E14ED" w14:textId="77777777" w:rsidR="00A26839" w:rsidRDefault="00A26839">
      <w:pPr>
        <w:rPr>
          <w:rFonts w:hint="eastAsia"/>
        </w:rPr>
      </w:pPr>
    </w:p>
    <w:p w14:paraId="37B11731" w14:textId="77777777" w:rsidR="00A26839" w:rsidRDefault="00A26839">
      <w:pPr>
        <w:rPr>
          <w:rFonts w:hint="eastAsia"/>
        </w:rPr>
      </w:pPr>
      <w:r>
        <w:rPr>
          <w:rFonts w:hint="eastAsia"/>
        </w:rPr>
        <w:t xml:space="preserve"> </w:t>
      </w:r>
    </w:p>
    <w:p w14:paraId="0E3AEA1F" w14:textId="77777777" w:rsidR="00A26839" w:rsidRDefault="00A26839">
      <w:pPr>
        <w:rPr>
          <w:rFonts w:hint="eastAsia"/>
        </w:rPr>
      </w:pPr>
      <w:r>
        <w:rPr>
          <w:rFonts w:hint="eastAsia"/>
        </w:rPr>
        <w:t>The Spark of Rebellion</w:t>
      </w:r>
    </w:p>
    <w:p w14:paraId="0CBB0267" w14:textId="77777777" w:rsidR="00A26839" w:rsidRDefault="00A26839">
      <w:pPr>
        <w:rPr>
          <w:rFonts w:hint="eastAsia"/>
        </w:rPr>
      </w:pPr>
      <w:r>
        <w:rPr>
          <w:rFonts w:hint="eastAsia"/>
        </w:rPr>
        <w:t>Chen Sheng, originally a peasant and a low-ranking officer in the military forces of the Qin Dynasty, was assigned to lead a group of soldiers to reinforce the northern border. Due to heavy rains and flooding, they were delayed and faced execution for not arriving on time. Faced with certain death, Chen Sheng and Wu Guang decided to rebel instead. They proclaimed their intent to restore the former state of Chu, one of the seven warring states before Qin's unification.</w:t>
      </w:r>
    </w:p>
    <w:p w14:paraId="2D57DF29" w14:textId="77777777" w:rsidR="00A26839" w:rsidRDefault="00A26839">
      <w:pPr>
        <w:rPr>
          <w:rFonts w:hint="eastAsia"/>
        </w:rPr>
      </w:pPr>
    </w:p>
    <w:p w14:paraId="1AA6FA87" w14:textId="77777777" w:rsidR="00A26839" w:rsidRDefault="00A26839">
      <w:pPr>
        <w:rPr>
          <w:rFonts w:hint="eastAsia"/>
        </w:rPr>
      </w:pPr>
      <w:r>
        <w:rPr>
          <w:rFonts w:hint="eastAsia"/>
        </w:rPr>
        <w:t xml:space="preserve"> </w:t>
      </w:r>
    </w:p>
    <w:p w14:paraId="143CB2CD" w14:textId="77777777" w:rsidR="00A26839" w:rsidRDefault="00A26839">
      <w:pPr>
        <w:rPr>
          <w:rFonts w:hint="eastAsia"/>
        </w:rPr>
      </w:pPr>
      <w:r>
        <w:rPr>
          <w:rFonts w:hint="eastAsia"/>
        </w:rPr>
        <w:t>The Establishment of the Zhangchu Regime</w:t>
      </w:r>
    </w:p>
    <w:p w14:paraId="0D9B4469" w14:textId="77777777" w:rsidR="00A26839" w:rsidRDefault="00A26839">
      <w:pPr>
        <w:rPr>
          <w:rFonts w:hint="eastAsia"/>
        </w:rPr>
      </w:pPr>
      <w:r>
        <w:rPr>
          <w:rFonts w:hint="eastAsia"/>
        </w:rPr>
        <w:t>With the slogan "Are kings and generals born to be so?" (王侯将相宁有种乎？), Chen Sheng declared himself king of the self-proclaimed Zhangchu regime (张楚政权). The name "Zhangchu" means "the expansion of Chu," indicating the intention to expand the old borders of Chu. His actions quickly gained support from the peasantry who were tired of the Qin's stringent measures. Soon, the rebellion spread like wildfire across the land, attracting numerous followers.</w:t>
      </w:r>
    </w:p>
    <w:p w14:paraId="39D2D3A4" w14:textId="77777777" w:rsidR="00A26839" w:rsidRDefault="00A26839">
      <w:pPr>
        <w:rPr>
          <w:rFonts w:hint="eastAsia"/>
        </w:rPr>
      </w:pPr>
    </w:p>
    <w:p w14:paraId="7D60737E" w14:textId="77777777" w:rsidR="00A26839" w:rsidRDefault="00A26839">
      <w:pPr>
        <w:rPr>
          <w:rFonts w:hint="eastAsia"/>
        </w:rPr>
      </w:pPr>
      <w:r>
        <w:rPr>
          <w:rFonts w:hint="eastAsia"/>
        </w:rPr>
        <w:t xml:space="preserve"> </w:t>
      </w:r>
    </w:p>
    <w:p w14:paraId="204D78EB" w14:textId="77777777" w:rsidR="00A26839" w:rsidRDefault="00A26839">
      <w:pPr>
        <w:rPr>
          <w:rFonts w:hint="eastAsia"/>
        </w:rPr>
      </w:pPr>
      <w:r>
        <w:rPr>
          <w:rFonts w:hint="eastAsia"/>
        </w:rPr>
        <w:t>The Legacy of Chen Sheng</w:t>
      </w:r>
    </w:p>
    <w:p w14:paraId="1DE69937" w14:textId="77777777" w:rsidR="00A26839" w:rsidRDefault="00A26839">
      <w:pPr>
        <w:rPr>
          <w:rFonts w:hint="eastAsia"/>
        </w:rPr>
      </w:pPr>
      <w:r>
        <w:rPr>
          <w:rFonts w:hint="eastAsia"/>
        </w:rPr>
        <w:t>Despite initial successes, the rebellion led by Chen Sheng did not last long. Internal strife, strategic mistakes, and the might of the Qin forces eventually led to the downfall of the movement. Chen Sheng was betrayed and killed by one of his own men. Yet, the impact of his uprising cannot be understated. It marked the beginning of the end for the Qin Dynasty and paved the way for the eventual rise of the Han Dynasty, which would become one of the most influential periods in Chinese history.</w:t>
      </w:r>
    </w:p>
    <w:p w14:paraId="6F5A72F7" w14:textId="77777777" w:rsidR="00A26839" w:rsidRDefault="00A26839">
      <w:pPr>
        <w:rPr>
          <w:rFonts w:hint="eastAsia"/>
        </w:rPr>
      </w:pPr>
    </w:p>
    <w:p w14:paraId="275DA537" w14:textId="77777777" w:rsidR="00A26839" w:rsidRDefault="00A26839">
      <w:pPr>
        <w:rPr>
          <w:rFonts w:hint="eastAsia"/>
        </w:rPr>
      </w:pPr>
      <w:r>
        <w:rPr>
          <w:rFonts w:hint="eastAsia"/>
        </w:rPr>
        <w:t xml:space="preserve"> </w:t>
      </w:r>
    </w:p>
    <w:p w14:paraId="383881BD" w14:textId="77777777" w:rsidR="00A26839" w:rsidRDefault="00A26839">
      <w:pPr>
        <w:rPr>
          <w:rFonts w:hint="eastAsia"/>
        </w:rPr>
      </w:pPr>
      <w:r>
        <w:rPr>
          <w:rFonts w:hint="eastAsia"/>
        </w:rPr>
        <w:t>Remembering Chen Sheng</w:t>
      </w:r>
    </w:p>
    <w:p w14:paraId="169C3494" w14:textId="77777777" w:rsidR="00A26839" w:rsidRDefault="00A26839">
      <w:pPr>
        <w:rPr>
          <w:rFonts w:hint="eastAsia"/>
        </w:rPr>
      </w:pPr>
      <w:r>
        <w:rPr>
          <w:rFonts w:hint="eastAsia"/>
        </w:rPr>
        <w:t>Though Chen Sheng's reign was brief, his story has been immortalized in Chinese literature and folklore. He is remembered not only as a leader of a significant revolt against tyranny but also as a figure who challenged the social hierarchy and inspired future generations to question the legitimacy of autocratic power. The legend of Chen Sheng continues to resonate, embodying the spirit of resistance and the pursuit of justice in the face of adversity.</w:t>
      </w:r>
    </w:p>
    <w:p w14:paraId="0341F7ED" w14:textId="77777777" w:rsidR="00A26839" w:rsidRDefault="00A26839">
      <w:pPr>
        <w:rPr>
          <w:rFonts w:hint="eastAsia"/>
        </w:rPr>
      </w:pPr>
    </w:p>
    <w:p w14:paraId="2D62F0BF" w14:textId="77777777" w:rsidR="00A26839" w:rsidRDefault="00A26839">
      <w:pPr>
        <w:rPr>
          <w:rFonts w:hint="eastAsia"/>
        </w:rPr>
      </w:pPr>
      <w:r>
        <w:rPr>
          <w:rFonts w:hint="eastAsia"/>
        </w:rPr>
        <w:t>本文是由懂得生活网（dongdeshenghuo.com）为大家创作</w:t>
      </w:r>
    </w:p>
    <w:p w14:paraId="3C5FA0A5" w14:textId="14D0E80D" w:rsidR="00051D00" w:rsidRDefault="00051D00"/>
    <w:sectPr w:rsidR="00051D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D00"/>
    <w:rsid w:val="00051D00"/>
    <w:rsid w:val="00A26839"/>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AEB169-05D0-4FDC-90E1-FFD062E1F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1D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1D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1D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1D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1D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1D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1D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1D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1D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1D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1D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1D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1D00"/>
    <w:rPr>
      <w:rFonts w:cstheme="majorBidi"/>
      <w:color w:val="2F5496" w:themeColor="accent1" w:themeShade="BF"/>
      <w:sz w:val="28"/>
      <w:szCs w:val="28"/>
    </w:rPr>
  </w:style>
  <w:style w:type="character" w:customStyle="1" w:styleId="50">
    <w:name w:val="标题 5 字符"/>
    <w:basedOn w:val="a0"/>
    <w:link w:val="5"/>
    <w:uiPriority w:val="9"/>
    <w:semiHidden/>
    <w:rsid w:val="00051D00"/>
    <w:rPr>
      <w:rFonts w:cstheme="majorBidi"/>
      <w:color w:val="2F5496" w:themeColor="accent1" w:themeShade="BF"/>
      <w:sz w:val="24"/>
    </w:rPr>
  </w:style>
  <w:style w:type="character" w:customStyle="1" w:styleId="60">
    <w:name w:val="标题 6 字符"/>
    <w:basedOn w:val="a0"/>
    <w:link w:val="6"/>
    <w:uiPriority w:val="9"/>
    <w:semiHidden/>
    <w:rsid w:val="00051D00"/>
    <w:rPr>
      <w:rFonts w:cstheme="majorBidi"/>
      <w:b/>
      <w:bCs/>
      <w:color w:val="2F5496" w:themeColor="accent1" w:themeShade="BF"/>
    </w:rPr>
  </w:style>
  <w:style w:type="character" w:customStyle="1" w:styleId="70">
    <w:name w:val="标题 7 字符"/>
    <w:basedOn w:val="a0"/>
    <w:link w:val="7"/>
    <w:uiPriority w:val="9"/>
    <w:semiHidden/>
    <w:rsid w:val="00051D00"/>
    <w:rPr>
      <w:rFonts w:cstheme="majorBidi"/>
      <w:b/>
      <w:bCs/>
      <w:color w:val="595959" w:themeColor="text1" w:themeTint="A6"/>
    </w:rPr>
  </w:style>
  <w:style w:type="character" w:customStyle="1" w:styleId="80">
    <w:name w:val="标题 8 字符"/>
    <w:basedOn w:val="a0"/>
    <w:link w:val="8"/>
    <w:uiPriority w:val="9"/>
    <w:semiHidden/>
    <w:rsid w:val="00051D00"/>
    <w:rPr>
      <w:rFonts w:cstheme="majorBidi"/>
      <w:color w:val="595959" w:themeColor="text1" w:themeTint="A6"/>
    </w:rPr>
  </w:style>
  <w:style w:type="character" w:customStyle="1" w:styleId="90">
    <w:name w:val="标题 9 字符"/>
    <w:basedOn w:val="a0"/>
    <w:link w:val="9"/>
    <w:uiPriority w:val="9"/>
    <w:semiHidden/>
    <w:rsid w:val="00051D00"/>
    <w:rPr>
      <w:rFonts w:eastAsiaTheme="majorEastAsia" w:cstheme="majorBidi"/>
      <w:color w:val="595959" w:themeColor="text1" w:themeTint="A6"/>
    </w:rPr>
  </w:style>
  <w:style w:type="paragraph" w:styleId="a3">
    <w:name w:val="Title"/>
    <w:basedOn w:val="a"/>
    <w:next w:val="a"/>
    <w:link w:val="a4"/>
    <w:uiPriority w:val="10"/>
    <w:qFormat/>
    <w:rsid w:val="00051D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1D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1D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1D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1D00"/>
    <w:pPr>
      <w:spacing w:before="160"/>
      <w:jc w:val="center"/>
    </w:pPr>
    <w:rPr>
      <w:i/>
      <w:iCs/>
      <w:color w:val="404040" w:themeColor="text1" w:themeTint="BF"/>
    </w:rPr>
  </w:style>
  <w:style w:type="character" w:customStyle="1" w:styleId="a8">
    <w:name w:val="引用 字符"/>
    <w:basedOn w:val="a0"/>
    <w:link w:val="a7"/>
    <w:uiPriority w:val="29"/>
    <w:rsid w:val="00051D00"/>
    <w:rPr>
      <w:i/>
      <w:iCs/>
      <w:color w:val="404040" w:themeColor="text1" w:themeTint="BF"/>
    </w:rPr>
  </w:style>
  <w:style w:type="paragraph" w:styleId="a9">
    <w:name w:val="List Paragraph"/>
    <w:basedOn w:val="a"/>
    <w:uiPriority w:val="34"/>
    <w:qFormat/>
    <w:rsid w:val="00051D00"/>
    <w:pPr>
      <w:ind w:left="720"/>
      <w:contextualSpacing/>
    </w:pPr>
  </w:style>
  <w:style w:type="character" w:styleId="aa">
    <w:name w:val="Intense Emphasis"/>
    <w:basedOn w:val="a0"/>
    <w:uiPriority w:val="21"/>
    <w:qFormat/>
    <w:rsid w:val="00051D00"/>
    <w:rPr>
      <w:i/>
      <w:iCs/>
      <w:color w:val="2F5496" w:themeColor="accent1" w:themeShade="BF"/>
    </w:rPr>
  </w:style>
  <w:style w:type="paragraph" w:styleId="ab">
    <w:name w:val="Intense Quote"/>
    <w:basedOn w:val="a"/>
    <w:next w:val="a"/>
    <w:link w:val="ac"/>
    <w:uiPriority w:val="30"/>
    <w:qFormat/>
    <w:rsid w:val="00051D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1D00"/>
    <w:rPr>
      <w:i/>
      <w:iCs/>
      <w:color w:val="2F5496" w:themeColor="accent1" w:themeShade="BF"/>
    </w:rPr>
  </w:style>
  <w:style w:type="character" w:styleId="ad">
    <w:name w:val="Intense Reference"/>
    <w:basedOn w:val="a0"/>
    <w:uiPriority w:val="32"/>
    <w:qFormat/>
    <w:rsid w:val="00051D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2643</Characters>
  <Application>Microsoft Office Word</Application>
  <DocSecurity>0</DocSecurity>
  <Lines>22</Lines>
  <Paragraphs>6</Paragraphs>
  <ScaleCrop>false</ScaleCrop>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2025-05-15T10:04:00Z</dcterms:created>
  <dcterms:modified xsi:type="dcterms:W3CDTF">2025-05-15T10:04:00Z</dcterms:modified>
</cp:coreProperties>
</file>