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1ACF" w14:textId="77777777" w:rsidR="00F50A16" w:rsidRDefault="00F50A16">
      <w:pPr>
        <w:rPr>
          <w:rFonts w:hint="eastAsia"/>
        </w:rPr>
      </w:pPr>
      <w:r>
        <w:rPr>
          <w:rFonts w:hint="eastAsia"/>
        </w:rPr>
        <w:t>Da Ting Ke Ting 的拼音</w:t>
      </w:r>
    </w:p>
    <w:p w14:paraId="7EDB77E4" w14:textId="77777777" w:rsidR="00F50A16" w:rsidRDefault="00F50A16">
      <w:pPr>
        <w:rPr>
          <w:rFonts w:hint="eastAsia"/>
        </w:rPr>
      </w:pPr>
      <w:r>
        <w:rPr>
          <w:rFonts w:hint="eastAsia"/>
        </w:rPr>
        <w:t>在汉语中，“大厅客厅”读作“Da Ting Ke Ting”。这四个字描绘了家庭或公共空间中的重要区域，是人们日常生活中不可或缺的一部分。作为家的中心地带，这里不仅是接待宾客的地方，也是家人共聚一堂、交流互动的主要场所。它承载着丰富的文化内涵和社交功能，反映了中国传统文化中重视家庭和谐与待客之道的精神。</w:t>
      </w:r>
    </w:p>
    <w:p w14:paraId="6639AD2A" w14:textId="77777777" w:rsidR="00F50A16" w:rsidRDefault="00F50A16">
      <w:pPr>
        <w:rPr>
          <w:rFonts w:hint="eastAsia"/>
        </w:rPr>
      </w:pPr>
    </w:p>
    <w:p w14:paraId="37BAC642" w14:textId="77777777" w:rsidR="00F50A16" w:rsidRDefault="00F5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E3621" w14:textId="77777777" w:rsidR="00F50A16" w:rsidRDefault="00F50A16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B56A29D" w14:textId="77777777" w:rsidR="00F50A16" w:rsidRDefault="00F50A16">
      <w:pPr>
        <w:rPr>
          <w:rFonts w:hint="eastAsia"/>
        </w:rPr>
      </w:pPr>
      <w:r>
        <w:rPr>
          <w:rFonts w:hint="eastAsia"/>
        </w:rPr>
        <w:t>在中国的传统住宅里，大厅客厅往往是房子中最宽敞明亮的空间。过去，它是家族举行重大仪式的地点，如婚丧嫁娶、祭祖等；而今，在现代化的公寓或别墅中，这个空间更多地扮演着休闲娱乐的角色。随着时代的发展，它的设计风格也从传统的木质结构、雕梁画栋演变为简约时尚的现代装饰。无论是古典还是现代，都体现了主人的生活品味和审美追求。</w:t>
      </w:r>
    </w:p>
    <w:p w14:paraId="11094856" w14:textId="77777777" w:rsidR="00F50A16" w:rsidRDefault="00F50A16">
      <w:pPr>
        <w:rPr>
          <w:rFonts w:hint="eastAsia"/>
        </w:rPr>
      </w:pPr>
    </w:p>
    <w:p w14:paraId="33209F65" w14:textId="77777777" w:rsidR="00F50A16" w:rsidRDefault="00F5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A6A1" w14:textId="77777777" w:rsidR="00F50A16" w:rsidRDefault="00F50A16">
      <w:pPr>
        <w:rPr>
          <w:rFonts w:hint="eastAsia"/>
        </w:rPr>
      </w:pPr>
      <w:r>
        <w:rPr>
          <w:rFonts w:hint="eastAsia"/>
        </w:rPr>
        <w:t>温馨舒适的氛围营造</w:t>
      </w:r>
    </w:p>
    <w:p w14:paraId="568E1F60" w14:textId="77777777" w:rsidR="00F50A16" w:rsidRDefault="00F50A16">
      <w:pPr>
        <w:rPr>
          <w:rFonts w:hint="eastAsia"/>
        </w:rPr>
      </w:pPr>
      <w:r>
        <w:rPr>
          <w:rFonts w:hint="eastAsia"/>
        </w:rPr>
        <w:t>为了让客人感受到宾至如归，一个舒适宜人的环境至关重要。选择合适的家具布置，例如柔软的沙发、精致的茶几以及柔和的灯光照明，都是创造良好第一印象的关键元素。添加一些绿植或者艺术品点缀其间，既能够增添生气，也能展示主人的艺术修养。通过精心挑选的颜色搭配与材质运用，整个空间将变得更加温馨诱人。</w:t>
      </w:r>
    </w:p>
    <w:p w14:paraId="05AD1BC8" w14:textId="77777777" w:rsidR="00F50A16" w:rsidRDefault="00F50A16">
      <w:pPr>
        <w:rPr>
          <w:rFonts w:hint="eastAsia"/>
        </w:rPr>
      </w:pPr>
    </w:p>
    <w:p w14:paraId="35A03CC6" w14:textId="77777777" w:rsidR="00F50A16" w:rsidRDefault="00F5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1DC1" w14:textId="77777777" w:rsidR="00F50A16" w:rsidRDefault="00F50A16">
      <w:pPr>
        <w:rPr>
          <w:rFonts w:hint="eastAsia"/>
        </w:rPr>
      </w:pPr>
      <w:r>
        <w:rPr>
          <w:rFonts w:hint="eastAsia"/>
        </w:rPr>
        <w:t>多功能性与灵活性</w:t>
      </w:r>
    </w:p>
    <w:p w14:paraId="75B7A9D3" w14:textId="77777777" w:rsidR="00F50A16" w:rsidRDefault="00F50A16">
      <w:pPr>
        <w:rPr>
          <w:rFonts w:hint="eastAsia"/>
        </w:rPr>
      </w:pPr>
      <w:r>
        <w:rPr>
          <w:rFonts w:hint="eastAsia"/>
        </w:rPr>
        <w:t>如今的大厅客厅已不再局限于单一的功能，而是集多种用途于一身。它可以是一个小型图书馆，放置书架供阅读学习；也可以成为儿童的游戏区，铺上地毯摆放玩具；更可以转变成临时的工作室，配置电脑桌椅满足远程办公需求。灵活多变的设计理念使得这一空间可以根据不同场合轻松调整布局，以适应多样化的使用场景。</w:t>
      </w:r>
    </w:p>
    <w:p w14:paraId="35909414" w14:textId="77777777" w:rsidR="00F50A16" w:rsidRDefault="00F50A16">
      <w:pPr>
        <w:rPr>
          <w:rFonts w:hint="eastAsia"/>
        </w:rPr>
      </w:pPr>
    </w:p>
    <w:p w14:paraId="027A7EDB" w14:textId="77777777" w:rsidR="00F50A16" w:rsidRDefault="00F5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5E118" w14:textId="77777777" w:rsidR="00F50A16" w:rsidRDefault="00F50A16">
      <w:pPr>
        <w:rPr>
          <w:rFonts w:hint="eastAsia"/>
        </w:rPr>
      </w:pPr>
      <w:r>
        <w:rPr>
          <w:rFonts w:hint="eastAsia"/>
        </w:rPr>
        <w:t>连接内外世界的桥梁</w:t>
      </w:r>
    </w:p>
    <w:p w14:paraId="1E8D956E" w14:textId="77777777" w:rsidR="00F50A16" w:rsidRDefault="00F50A16">
      <w:pPr>
        <w:rPr>
          <w:rFonts w:hint="eastAsia"/>
        </w:rPr>
      </w:pPr>
      <w:r>
        <w:rPr>
          <w:rFonts w:hint="eastAsia"/>
        </w:rPr>
        <w:t>对于许多家庭而言，大厅客厅不仅仅是内部居住空间的一部分，它还起着连接外界的作用。透过宽大的窗户或阳台门，户外的风景尽收眼底，让自然光线充分洒入室内，模糊了室内外的界限。这样的设计不仅增加了视觉上的通透感，也让居住者更加贴近自然，享受四季变换带来的美好体验。</w:t>
      </w:r>
    </w:p>
    <w:p w14:paraId="7D5796C1" w14:textId="77777777" w:rsidR="00F50A16" w:rsidRDefault="00F50A16">
      <w:pPr>
        <w:rPr>
          <w:rFonts w:hint="eastAsia"/>
        </w:rPr>
      </w:pPr>
    </w:p>
    <w:p w14:paraId="30994EB1" w14:textId="77777777" w:rsidR="00F50A16" w:rsidRDefault="00F5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F45C" w14:textId="77777777" w:rsidR="00F50A16" w:rsidRDefault="00F50A16">
      <w:pPr>
        <w:rPr>
          <w:rFonts w:hint="eastAsia"/>
        </w:rPr>
      </w:pPr>
      <w:r>
        <w:rPr>
          <w:rFonts w:hint="eastAsia"/>
        </w:rPr>
        <w:t>最后的总结</w:t>
      </w:r>
    </w:p>
    <w:p w14:paraId="3429DAEA" w14:textId="77777777" w:rsidR="00F50A16" w:rsidRDefault="00F50A16">
      <w:pPr>
        <w:rPr>
          <w:rFonts w:hint="eastAsia"/>
        </w:rPr>
      </w:pPr>
      <w:r>
        <w:rPr>
          <w:rFonts w:hint="eastAsia"/>
        </w:rPr>
        <w:t>“Da Ting Ke Ting”不仅仅是一个简单的物理空间，它蕴含着深厚的文化意义和社会价值。从古至今，它见证了无数家庭的故事变迁，承载着人们对美好生活向往的情感寄托。在未来的设计趋势中，我们期待看到更多创新元素融入其中，为人们带来更加丰富多彩的生活体验。</w:t>
      </w:r>
    </w:p>
    <w:p w14:paraId="1570ACED" w14:textId="77777777" w:rsidR="00F50A16" w:rsidRDefault="00F50A16">
      <w:pPr>
        <w:rPr>
          <w:rFonts w:hint="eastAsia"/>
        </w:rPr>
      </w:pPr>
    </w:p>
    <w:p w14:paraId="7D8B9154" w14:textId="77777777" w:rsidR="00F50A16" w:rsidRDefault="00F50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2A879" w14:textId="1EA6BC1E" w:rsidR="00BC7008" w:rsidRDefault="00BC7008"/>
    <w:sectPr w:rsidR="00BC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8"/>
    <w:rsid w:val="003B6FA9"/>
    <w:rsid w:val="00BC7008"/>
    <w:rsid w:val="00F5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AFB5-B58F-4252-AF23-FF544EBC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