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5977" w14:textId="77777777" w:rsidR="0091029B" w:rsidRDefault="0091029B">
      <w:pPr>
        <w:rPr>
          <w:rFonts w:hint="eastAsia"/>
        </w:rPr>
      </w:pPr>
      <w:r>
        <w:rPr>
          <w:rFonts w:hint="eastAsia"/>
        </w:rPr>
        <w:t>Yin Chou（印戳的拼音）</w:t>
      </w:r>
    </w:p>
    <w:p w14:paraId="327BECB8" w14:textId="77777777" w:rsidR="0091029B" w:rsidRDefault="0091029B">
      <w:pPr>
        <w:rPr>
          <w:rFonts w:hint="eastAsia"/>
        </w:rPr>
      </w:pPr>
      <w:r>
        <w:rPr>
          <w:rFonts w:hint="eastAsia"/>
        </w:rPr>
        <w:t>在汉语中，“印戳”这两个字的拼音是“Yìn chuō”。印戳，作为中国传统印章文化的一部分，承载着深厚的历史和文化底蕴。从古至今，印章在中国社会中扮演着重要的角色，它不仅是一种艺术形式，也是权力、身份、契约关系和个人信誉的象征。</w:t>
      </w:r>
    </w:p>
    <w:p w14:paraId="2B1C2DA1" w14:textId="77777777" w:rsidR="0091029B" w:rsidRDefault="0091029B">
      <w:pPr>
        <w:rPr>
          <w:rFonts w:hint="eastAsia"/>
        </w:rPr>
      </w:pPr>
    </w:p>
    <w:p w14:paraId="2D6CD5A8" w14:textId="77777777" w:rsidR="0091029B" w:rsidRDefault="00910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7D21B" w14:textId="77777777" w:rsidR="0091029B" w:rsidRDefault="0091029B">
      <w:pPr>
        <w:rPr>
          <w:rFonts w:hint="eastAsia"/>
        </w:rPr>
      </w:pPr>
      <w:r>
        <w:rPr>
          <w:rFonts w:hint="eastAsia"/>
        </w:rPr>
        <w:t>印章文化的起源与发展</w:t>
      </w:r>
    </w:p>
    <w:p w14:paraId="0C9CE3BB" w14:textId="77777777" w:rsidR="0091029B" w:rsidRDefault="0091029B">
      <w:pPr>
        <w:rPr>
          <w:rFonts w:hint="eastAsia"/>
        </w:rPr>
      </w:pPr>
      <w:r>
        <w:rPr>
          <w:rFonts w:hint="eastAsia"/>
        </w:rPr>
        <w:t>印章的使用可以追溯到新石器时代晚期，在商周时期开始有了较为正式的形态。到了秦汉之际，随着国家制度的确立和完善，印章逐渐成为官方文书、法律文件以及商业活动中不可或缺的工具。而民间也普遍采用印章来标记个人或家族财产，或是用作书信往来的信任标志。随着时间推移，印章的艺术价值日益受到重视，篆刻成为了中国特有的传统艺术之一。</w:t>
      </w:r>
    </w:p>
    <w:p w14:paraId="1B0F0A3C" w14:textId="77777777" w:rsidR="0091029B" w:rsidRDefault="0091029B">
      <w:pPr>
        <w:rPr>
          <w:rFonts w:hint="eastAsia"/>
        </w:rPr>
      </w:pPr>
    </w:p>
    <w:p w14:paraId="7B2FE1EC" w14:textId="77777777" w:rsidR="0091029B" w:rsidRDefault="00910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86BAD" w14:textId="77777777" w:rsidR="0091029B" w:rsidRDefault="0091029B">
      <w:pPr>
        <w:rPr>
          <w:rFonts w:hint="eastAsia"/>
        </w:rPr>
      </w:pPr>
      <w:r>
        <w:rPr>
          <w:rFonts w:hint="eastAsia"/>
        </w:rPr>
        <w:t>印戳的功能与意义</w:t>
      </w:r>
    </w:p>
    <w:p w14:paraId="3D6683FA" w14:textId="77777777" w:rsidR="0091029B" w:rsidRDefault="0091029B">
      <w:pPr>
        <w:rPr>
          <w:rFonts w:hint="eastAsia"/>
        </w:rPr>
      </w:pPr>
      <w:r>
        <w:rPr>
          <w:rFonts w:hint="eastAsia"/>
        </w:rPr>
        <w:t>印戳的主要功能在于验证和确认。无论是政府颁发的公文、商业合同还是私人之间的协议，加盖印戳意味着对文件内容的认可及责任承担。在书画作品上钤盖收藏章或作者名章，则表示作品的真实性和所有权归属。对于艺术家而言，一枚精心设计且独具特色的印章往往能为其作品增添不少魅力。</w:t>
      </w:r>
    </w:p>
    <w:p w14:paraId="13CC23BA" w14:textId="77777777" w:rsidR="0091029B" w:rsidRDefault="0091029B">
      <w:pPr>
        <w:rPr>
          <w:rFonts w:hint="eastAsia"/>
        </w:rPr>
      </w:pPr>
    </w:p>
    <w:p w14:paraId="5E8E2B14" w14:textId="77777777" w:rsidR="0091029B" w:rsidRDefault="00910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5CEB0" w14:textId="77777777" w:rsidR="0091029B" w:rsidRDefault="0091029B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412C9C71" w14:textId="77777777" w:rsidR="0091029B" w:rsidRDefault="0091029B">
      <w:pPr>
        <w:rPr>
          <w:rFonts w:hint="eastAsia"/>
        </w:rPr>
      </w:pPr>
      <w:r>
        <w:rPr>
          <w:rFonts w:hint="eastAsia"/>
        </w:rPr>
        <w:t>传统印戳的制作工艺非常讲究，包括选材、雕刻、打磨等多个环节。常用的材料有石材（如寿山石）、金属（如铜、银）、玉器等。其中以石材最为常见，因其质地坚硬且易于镌刻。工匠们会根据客户的需求定制不同风格的字体，并运用精湛技艺将文字或图案巧妙地刻画于印面上。现代科技的发展也为印戳制作带来了新的可能性，例如激光雕刻技术能够实现更加精细复杂的图案效果。</w:t>
      </w:r>
    </w:p>
    <w:p w14:paraId="5D0BE138" w14:textId="77777777" w:rsidR="0091029B" w:rsidRDefault="0091029B">
      <w:pPr>
        <w:rPr>
          <w:rFonts w:hint="eastAsia"/>
        </w:rPr>
      </w:pPr>
    </w:p>
    <w:p w14:paraId="4C6460C1" w14:textId="77777777" w:rsidR="0091029B" w:rsidRDefault="00910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97CC0" w14:textId="77777777" w:rsidR="0091029B" w:rsidRDefault="0091029B">
      <w:pPr>
        <w:rPr>
          <w:rFonts w:hint="eastAsia"/>
        </w:rPr>
      </w:pPr>
      <w:r>
        <w:rPr>
          <w:rFonts w:hint="eastAsia"/>
        </w:rPr>
        <w:t>印戳在现代社会中的应用</w:t>
      </w:r>
    </w:p>
    <w:p w14:paraId="00238CF8" w14:textId="77777777" w:rsidR="0091029B" w:rsidRDefault="0091029B">
      <w:pPr>
        <w:rPr>
          <w:rFonts w:hint="eastAsia"/>
        </w:rPr>
      </w:pPr>
      <w:r>
        <w:rPr>
          <w:rFonts w:hint="eastAsia"/>
        </w:rPr>
        <w:t>尽管当今社会已经进入了数字化时代，但印戳仍然保持着其独特的地位。除了传统的纸质文件外，在一些特殊场合如艺术品拍卖会、重要仪式等场景下，人们依然倾向于使用实体印章来表达庄重感。随着文化创意产业的兴起，具有独特设计感的个性化印章也成为了一种流行趋势，被广泛应用于礼品定制、纪念品制作等领域。虽然时代变迁，但印戳所蕴含的文化内涵及其在现实生活中的实用价值从未改变。</w:t>
      </w:r>
    </w:p>
    <w:p w14:paraId="3072B1CD" w14:textId="77777777" w:rsidR="0091029B" w:rsidRDefault="0091029B">
      <w:pPr>
        <w:rPr>
          <w:rFonts w:hint="eastAsia"/>
        </w:rPr>
      </w:pPr>
    </w:p>
    <w:p w14:paraId="35D762CE" w14:textId="77777777" w:rsidR="0091029B" w:rsidRDefault="00910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5BD65" w14:textId="77777777" w:rsidR="0091029B" w:rsidRDefault="0091029B">
      <w:pPr>
        <w:rPr>
          <w:rFonts w:hint="eastAsia"/>
        </w:rPr>
      </w:pPr>
      <w:r>
        <w:rPr>
          <w:rFonts w:hint="eastAsia"/>
        </w:rPr>
        <w:t>最后的总结</w:t>
      </w:r>
    </w:p>
    <w:p w14:paraId="51CDF26B" w14:textId="77777777" w:rsidR="0091029B" w:rsidRDefault="0091029B">
      <w:pPr>
        <w:rPr>
          <w:rFonts w:hint="eastAsia"/>
        </w:rPr>
      </w:pPr>
      <w:r>
        <w:rPr>
          <w:rFonts w:hint="eastAsia"/>
        </w:rPr>
        <w:t>“Yìn chuō”不仅仅是一个简单的汉字组合，更代表着一段悠久灿烂的历史记忆。从古代到今天，它见证了无数个辉煌时刻，连接着过去与未来。希望通过本文介绍，能让更多人了解并喜爱上这份珍贵的文化遗产。</w:t>
      </w:r>
    </w:p>
    <w:p w14:paraId="110E051F" w14:textId="77777777" w:rsidR="0091029B" w:rsidRDefault="0091029B">
      <w:pPr>
        <w:rPr>
          <w:rFonts w:hint="eastAsia"/>
        </w:rPr>
      </w:pPr>
    </w:p>
    <w:p w14:paraId="7E6C6FFB" w14:textId="77777777" w:rsidR="0091029B" w:rsidRDefault="00910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F7F42" w14:textId="61E7386C" w:rsidR="00C10D99" w:rsidRDefault="00C10D99"/>
    <w:sectPr w:rsidR="00C10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99"/>
    <w:rsid w:val="004F7682"/>
    <w:rsid w:val="0091029B"/>
    <w:rsid w:val="00C1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5C118-E8C4-4EA6-BBA6-A86B8490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