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FB87" w14:textId="77777777" w:rsidR="0070157E" w:rsidRDefault="0070157E">
      <w:pPr>
        <w:rPr>
          <w:rFonts w:hint="eastAsia"/>
        </w:rPr>
      </w:pPr>
      <w:r>
        <w:rPr>
          <w:rFonts w:hint="eastAsia"/>
        </w:rPr>
        <w:t>卖火柴的小女孩的生字的拼音：走进安徒生的童话世界</w:t>
      </w:r>
    </w:p>
    <w:p w14:paraId="5A266509" w14:textId="77777777" w:rsidR="0070157E" w:rsidRDefault="0070157E">
      <w:pPr>
        <w:rPr>
          <w:rFonts w:hint="eastAsia"/>
        </w:rPr>
      </w:pPr>
      <w:r>
        <w:rPr>
          <w:rFonts w:hint="eastAsia"/>
        </w:rPr>
        <w:t>在寒冷的冬夜，当我们沉浸在温暖的被窝中时，或许很难想象一个无家可归的小女孩，在街头巷尾徘徊，手中紧握着一束未售出的火柴。丹麦作家汉斯·克里斯蒂安·安徒生以其细腻的笔触和深刻的同情心，为小女孩的故事赋予了不朽的生命。《卖火柴的小女孩》是他的经典之作之一，这篇故事不仅充满了对弱势群体的关怀，还通过一个个生动的形象与场景，向读者展示了19世纪欧洲社会的缩影。</w:t>
      </w:r>
    </w:p>
    <w:p w14:paraId="0739CF92" w14:textId="77777777" w:rsidR="0070157E" w:rsidRDefault="0070157E">
      <w:pPr>
        <w:rPr>
          <w:rFonts w:hint="eastAsia"/>
        </w:rPr>
      </w:pPr>
    </w:p>
    <w:p w14:paraId="64859D1F" w14:textId="77777777" w:rsidR="0070157E" w:rsidRDefault="00701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26CF0" w14:textId="77777777" w:rsidR="0070157E" w:rsidRDefault="0070157E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15220E0" w14:textId="77777777" w:rsidR="0070157E" w:rsidRDefault="0070157E">
      <w:pPr>
        <w:rPr>
          <w:rFonts w:hint="eastAsia"/>
        </w:rPr>
      </w:pPr>
      <w:r>
        <w:rPr>
          <w:rFonts w:hint="eastAsia"/>
        </w:rPr>
        <w:t>对于学习汉语的孩子们来说，掌握汉字的发音是学习语言的重要一步。拼音作为辅助工具，在学习过程中起到了桥梁的作用。通过学习“卖火柴的小女孩”的生字拼音，孩子们不仅可以加深对故事情节的理解，更能提升自己的阅读能力。例如，“卖”（mài）这个字的发音，可以让孩子联想到日常生活中买卖的行为，从而更容易记住它的含义。</w:t>
      </w:r>
    </w:p>
    <w:p w14:paraId="5B703D65" w14:textId="77777777" w:rsidR="0070157E" w:rsidRDefault="0070157E">
      <w:pPr>
        <w:rPr>
          <w:rFonts w:hint="eastAsia"/>
        </w:rPr>
      </w:pPr>
    </w:p>
    <w:p w14:paraId="4B54B09B" w14:textId="77777777" w:rsidR="0070157E" w:rsidRDefault="00701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CE7F5" w14:textId="77777777" w:rsidR="0070157E" w:rsidRDefault="0070157E">
      <w:pPr>
        <w:rPr>
          <w:rFonts w:hint="eastAsia"/>
        </w:rPr>
      </w:pPr>
      <w:r>
        <w:rPr>
          <w:rFonts w:hint="eastAsia"/>
        </w:rPr>
        <w:t>探索故事中的拼音之美</w:t>
      </w:r>
    </w:p>
    <w:p w14:paraId="1EAFF001" w14:textId="77777777" w:rsidR="0070157E" w:rsidRDefault="0070157E">
      <w:pPr>
        <w:rPr>
          <w:rFonts w:hint="eastAsia"/>
        </w:rPr>
      </w:pPr>
      <w:r>
        <w:rPr>
          <w:rFonts w:hint="eastAsia"/>
        </w:rPr>
        <w:t>《卖火柴的小女孩》中的每一个汉字都承载着一段历史和文化。从“火柴”（huǒ chái）到“温暖”（wēn nuǎn），再到“星星”（xīng xīng），这些词汇不仅仅是简单的词语组合，它们背后蕴含的是安徒生想要传达给世界的爱与希望的信息。当小女孩点燃一根根火柴，看到幻象中出现的烤鹅、圣诞树以及慈祥的祖母时，她所经历的每一个瞬间都被转化为拼音字母，让全世界的孩子都能够读到并感受到这份跨越时空的情感交流。</w:t>
      </w:r>
    </w:p>
    <w:p w14:paraId="6472627D" w14:textId="77777777" w:rsidR="0070157E" w:rsidRDefault="0070157E">
      <w:pPr>
        <w:rPr>
          <w:rFonts w:hint="eastAsia"/>
        </w:rPr>
      </w:pPr>
    </w:p>
    <w:p w14:paraId="18572811" w14:textId="77777777" w:rsidR="0070157E" w:rsidRDefault="00701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EC928" w14:textId="77777777" w:rsidR="0070157E" w:rsidRDefault="0070157E">
      <w:pPr>
        <w:rPr>
          <w:rFonts w:hint="eastAsia"/>
        </w:rPr>
      </w:pPr>
      <w:r>
        <w:rPr>
          <w:rFonts w:hint="eastAsia"/>
        </w:rPr>
        <w:t>拼音练习：增强孩子的识字能力</w:t>
      </w:r>
    </w:p>
    <w:p w14:paraId="5A8DA36E" w14:textId="77777777" w:rsidR="0070157E" w:rsidRDefault="0070157E">
      <w:pPr>
        <w:rPr>
          <w:rFonts w:hint="eastAsia"/>
        </w:rPr>
      </w:pPr>
      <w:r>
        <w:rPr>
          <w:rFonts w:hint="eastAsia"/>
        </w:rPr>
        <w:t>利用故事中的生字进行拼音练习，是一种非常有效的学习方法。它不仅能帮助孩子更快地记忆汉字，还可以培养他们的语感。比如，“擦亮”（cā liàng）这个词组，既形象又生动，孩子们可以通过模仿动作来加深印象。而像“墙角”（qiáng jiǎo）、“蜷缩”（quán suō）这样的词汇，则能引导孩子们去观察周围环境，思考词义，并将之与实际生活联系起来。</w:t>
      </w:r>
    </w:p>
    <w:p w14:paraId="1BA93059" w14:textId="77777777" w:rsidR="0070157E" w:rsidRDefault="0070157E">
      <w:pPr>
        <w:rPr>
          <w:rFonts w:hint="eastAsia"/>
        </w:rPr>
      </w:pPr>
    </w:p>
    <w:p w14:paraId="42F877F4" w14:textId="77777777" w:rsidR="0070157E" w:rsidRDefault="00701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E93DF" w14:textId="77777777" w:rsidR="0070157E" w:rsidRDefault="0070157E">
      <w:pPr>
        <w:rPr>
          <w:rFonts w:hint="eastAsia"/>
        </w:rPr>
      </w:pPr>
      <w:r>
        <w:rPr>
          <w:rFonts w:hint="eastAsia"/>
        </w:rPr>
        <w:t>传承经典：用拼音讲述永恒的故事</w:t>
      </w:r>
    </w:p>
    <w:p w14:paraId="7566FD3B" w14:textId="77777777" w:rsidR="0070157E" w:rsidRDefault="0070157E">
      <w:pPr>
        <w:rPr>
          <w:rFonts w:hint="eastAsia"/>
        </w:rPr>
      </w:pPr>
      <w:r>
        <w:rPr>
          <w:rFonts w:hint="eastAsia"/>
        </w:rPr>
        <w:t>随着时代的变迁，《卖火柴的小女孩》这部作品依然保持着其独特的魅力。它不仅仅是一个悲伤的故事，更是一首关于勇气、梦想和人性光辉的赞歌。通过学习故事里的生字拼音，新一代的读者得以继续聆听安徒生的声音，感受他笔下的美好愿景。在这个过程中，我们也在不经意间完成了文化的传递——让那些曾经感动过无数人的文字，以新的形式延续下去，成为连接过去与未来的纽带。</w:t>
      </w:r>
    </w:p>
    <w:p w14:paraId="27EF129F" w14:textId="77777777" w:rsidR="0070157E" w:rsidRDefault="0070157E">
      <w:pPr>
        <w:rPr>
          <w:rFonts w:hint="eastAsia"/>
        </w:rPr>
      </w:pPr>
    </w:p>
    <w:p w14:paraId="2F4121DB" w14:textId="77777777" w:rsidR="0070157E" w:rsidRDefault="00701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21D80" w14:textId="77777777" w:rsidR="0070157E" w:rsidRDefault="0070157E">
      <w:pPr>
        <w:rPr>
          <w:rFonts w:hint="eastAsia"/>
        </w:rPr>
      </w:pPr>
      <w:r>
        <w:rPr>
          <w:rFonts w:hint="eastAsia"/>
        </w:rPr>
        <w:t>最后的总结</w:t>
      </w:r>
    </w:p>
    <w:p w14:paraId="7413187A" w14:textId="77777777" w:rsidR="0070157E" w:rsidRDefault="0070157E">
      <w:pPr>
        <w:rPr>
          <w:rFonts w:hint="eastAsia"/>
        </w:rPr>
      </w:pPr>
      <w:r>
        <w:rPr>
          <w:rFonts w:hint="eastAsia"/>
        </w:rPr>
        <w:t>通过对《卖火柴的小女孩》中生字拼音的学习，我们不仅能够更好地理解这个经典的童话故事，也能从中体会到汉语拼音系统的精妙之处。这不仅是对语言技能的一种训练，更是对我们心灵的一次洗礼。愿每一位读过这个故事的人都能珍惜眼前的生活，同时也不忘给予他人一份温暖与关爱。</w:t>
      </w:r>
    </w:p>
    <w:p w14:paraId="3CE9D19A" w14:textId="77777777" w:rsidR="0070157E" w:rsidRDefault="0070157E">
      <w:pPr>
        <w:rPr>
          <w:rFonts w:hint="eastAsia"/>
        </w:rPr>
      </w:pPr>
    </w:p>
    <w:p w14:paraId="3033AC94" w14:textId="77777777" w:rsidR="0070157E" w:rsidRDefault="00701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57406" w14:textId="711AE798" w:rsidR="002A24A7" w:rsidRDefault="002A24A7"/>
    <w:sectPr w:rsidR="002A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A7"/>
    <w:rsid w:val="002908F1"/>
    <w:rsid w:val="002A24A7"/>
    <w:rsid w:val="007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D806B-8D22-430B-9B3B-C26D7801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