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CBD95" w14:textId="77777777" w:rsidR="00E6538E" w:rsidRDefault="00E6538E">
      <w:pPr>
        <w:rPr>
          <w:rFonts w:hint="eastAsia"/>
        </w:rPr>
      </w:pPr>
      <w:r>
        <w:rPr>
          <w:rFonts w:hint="eastAsia"/>
        </w:rPr>
        <w:t>内容的拼音怎么写的拼：探索汉语拼音的奥秘</w:t>
      </w:r>
    </w:p>
    <w:p w14:paraId="3BCB2589" w14:textId="77777777" w:rsidR="00E6538E" w:rsidRDefault="00E6538E">
      <w:pPr>
        <w:rPr>
          <w:rFonts w:hint="eastAsia"/>
        </w:rPr>
      </w:pPr>
      <w:r>
        <w:rPr>
          <w:rFonts w:hint="eastAsia"/>
        </w:rPr>
        <w:t>汉语拼音是中华人民共和国官方颁布的一种拉丁字母注音系统，主要用于给汉字注音、帮助学习普通话以及作为中文输入法的基础。它由语言学家周有光等人在1950年代初制定，并于1958年正式发布。拼音不仅是中国孩子学习汉字和发音的重要工具，也是外国人学习中文的有效辅助手段。</w:t>
      </w:r>
    </w:p>
    <w:p w14:paraId="711FABFD" w14:textId="77777777" w:rsidR="00E6538E" w:rsidRDefault="00E6538E">
      <w:pPr>
        <w:rPr>
          <w:rFonts w:hint="eastAsia"/>
        </w:rPr>
      </w:pPr>
    </w:p>
    <w:p w14:paraId="5357300F" w14:textId="77777777" w:rsidR="00E6538E" w:rsidRDefault="00E65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D99D7" w14:textId="77777777" w:rsidR="00E6538E" w:rsidRDefault="00E6538E">
      <w:pPr>
        <w:rPr>
          <w:rFonts w:hint="eastAsia"/>
        </w:rPr>
      </w:pPr>
      <w:r>
        <w:rPr>
          <w:rFonts w:hint="eastAsia"/>
        </w:rPr>
        <w:t>拼音的历史渊源</w:t>
      </w:r>
    </w:p>
    <w:p w14:paraId="625C3E21" w14:textId="77777777" w:rsidR="00E6538E" w:rsidRDefault="00E6538E">
      <w:pPr>
        <w:rPr>
          <w:rFonts w:hint="eastAsia"/>
        </w:rPr>
      </w:pPr>
      <w:r>
        <w:rPr>
          <w:rFonts w:hint="eastAsia"/>
        </w:rPr>
        <w:t>追溯到公元前，中国就有多种为汉字注音的方法，如反切、直音等。但这些方法要么复杂难记，要么不够精确，直到现代汉语拼音方案的出现，才有了一个科学且统一的注音标准。这个方案参考了历史上各种注音方式的优点，同时借鉴了国际音标的符号体系，最终形成了今天使用的汉语拼音系统。它的诞生标志着汉字教育进入了一个新时代。</w:t>
      </w:r>
    </w:p>
    <w:p w14:paraId="2FD4ABB1" w14:textId="77777777" w:rsidR="00E6538E" w:rsidRDefault="00E6538E">
      <w:pPr>
        <w:rPr>
          <w:rFonts w:hint="eastAsia"/>
        </w:rPr>
      </w:pPr>
    </w:p>
    <w:p w14:paraId="72D41C89" w14:textId="77777777" w:rsidR="00E6538E" w:rsidRDefault="00E65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690C3" w14:textId="77777777" w:rsidR="00E6538E" w:rsidRDefault="00E6538E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2222CB81" w14:textId="77777777" w:rsidR="00E6538E" w:rsidRDefault="00E6538E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代表辅音；韵母则包含元音或以元音为主的组合，位于音节的中部或末尾；而声调则是用来区分不同意义的相同发音的音高变化。例如，“ma”这个音节，在不同的声调下可以表示“妈”、“麻”、“马”、“骂”。还有一些特殊的拼音规则，比如轻声、儿化音等，这些都是汉语拼音中不可或缺的部分。</w:t>
      </w:r>
    </w:p>
    <w:p w14:paraId="2965030C" w14:textId="77777777" w:rsidR="00E6538E" w:rsidRDefault="00E6538E">
      <w:pPr>
        <w:rPr>
          <w:rFonts w:hint="eastAsia"/>
        </w:rPr>
      </w:pPr>
    </w:p>
    <w:p w14:paraId="688EED5E" w14:textId="77777777" w:rsidR="00E6538E" w:rsidRDefault="00E65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7ED35" w14:textId="77777777" w:rsidR="00E6538E" w:rsidRDefault="00E6538E">
      <w:pPr>
        <w:rPr>
          <w:rFonts w:hint="eastAsia"/>
        </w:rPr>
      </w:pPr>
      <w:r>
        <w:rPr>
          <w:rFonts w:hint="eastAsia"/>
        </w:rPr>
        <w:t>拼音的应用领域</w:t>
      </w:r>
    </w:p>
    <w:p w14:paraId="210FFB16" w14:textId="77777777" w:rsidR="00E6538E" w:rsidRDefault="00E6538E">
      <w:pPr>
        <w:rPr>
          <w:rFonts w:hint="eastAsia"/>
        </w:rPr>
      </w:pPr>
      <w:r>
        <w:rPr>
          <w:rFonts w:hint="eastAsia"/>
        </w:rPr>
        <w:t>除了作为学习工具，汉语拼音还在很多方面发挥着重要作用。它是计算机和手机中文输入法的核心，使得人们可以通过键盘快速准确地输入汉字。在图书馆分类、邮政编码等方面，拼音也起到了简化管理和提高效率的作用。随着中国国际地位的提升，越来越多的外国友人开始学习中文，汉语拼音成为了他们打开中国文化大门的一把钥匙。</w:t>
      </w:r>
    </w:p>
    <w:p w14:paraId="5AC553AC" w14:textId="77777777" w:rsidR="00E6538E" w:rsidRDefault="00E6538E">
      <w:pPr>
        <w:rPr>
          <w:rFonts w:hint="eastAsia"/>
        </w:rPr>
      </w:pPr>
    </w:p>
    <w:p w14:paraId="16BCEE4E" w14:textId="77777777" w:rsidR="00E6538E" w:rsidRDefault="00E65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FE812" w14:textId="77777777" w:rsidR="00E6538E" w:rsidRDefault="00E6538E">
      <w:pPr>
        <w:rPr>
          <w:rFonts w:hint="eastAsia"/>
        </w:rPr>
      </w:pPr>
      <w:r>
        <w:rPr>
          <w:rFonts w:hint="eastAsia"/>
        </w:rPr>
        <w:t>拼音与文化交流</w:t>
      </w:r>
    </w:p>
    <w:p w14:paraId="71EBF3AC" w14:textId="77777777" w:rsidR="00E6538E" w:rsidRDefault="00E6538E">
      <w:pPr>
        <w:rPr>
          <w:rFonts w:hint="eastAsia"/>
        </w:rPr>
      </w:pPr>
      <w:r>
        <w:rPr>
          <w:rFonts w:hint="eastAsia"/>
        </w:rPr>
        <w:t>在全球化的背景下，汉语拼音作为一种沟通桥梁，促进了中外文化的交流。许多中国城市的街道名称、公共交通站点都会标注拼音，方便游客识别。在海外的一些学校里，汉语课程也越来越受欢迎，学生们通过学习拼音更好地掌握了汉语的发音技巧。不仅如此，一些国际品牌也会采用带有拼音元素的设计，来吸引中国消费者，这无疑增加了汉语拼音在世界范围内的影响力。</w:t>
      </w:r>
    </w:p>
    <w:p w14:paraId="280E0FEF" w14:textId="77777777" w:rsidR="00E6538E" w:rsidRDefault="00E6538E">
      <w:pPr>
        <w:rPr>
          <w:rFonts w:hint="eastAsia"/>
        </w:rPr>
      </w:pPr>
    </w:p>
    <w:p w14:paraId="350B2F88" w14:textId="77777777" w:rsidR="00E6538E" w:rsidRDefault="00E65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B7341" w14:textId="77777777" w:rsidR="00E6538E" w:rsidRDefault="00E6538E">
      <w:pPr>
        <w:rPr>
          <w:rFonts w:hint="eastAsia"/>
        </w:rPr>
      </w:pPr>
      <w:r>
        <w:rPr>
          <w:rFonts w:hint="eastAsia"/>
        </w:rPr>
        <w:t>拼音的发展前景</w:t>
      </w:r>
    </w:p>
    <w:p w14:paraId="524CD325" w14:textId="77777777" w:rsidR="00E6538E" w:rsidRDefault="00E6538E">
      <w:pPr>
        <w:rPr>
          <w:rFonts w:hint="eastAsia"/>
        </w:rPr>
      </w:pPr>
      <w:r>
        <w:rPr>
          <w:rFonts w:hint="eastAsia"/>
        </w:rPr>
        <w:t>随着科技的进步和社会的发展，汉语拼音也在不断进化。新的技术如语音识别、机器翻译等都对拼音提出了更高的要求。未来，我们可以期待更加智能化、个性化的拼音应用，它们将更好地服务于人们的日常生活和工作。随着中国文化的进一步传播，汉语拼音有望成为连接世界各地人们的新纽带，让更多的朋友能够了解并喜爱上这门古老而又充满活力的语言。</w:t>
      </w:r>
    </w:p>
    <w:p w14:paraId="6E1C607E" w14:textId="77777777" w:rsidR="00E6538E" w:rsidRDefault="00E6538E">
      <w:pPr>
        <w:rPr>
          <w:rFonts w:hint="eastAsia"/>
        </w:rPr>
      </w:pPr>
    </w:p>
    <w:p w14:paraId="7819AF7F" w14:textId="77777777" w:rsidR="00E6538E" w:rsidRDefault="00E65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F3669" w14:textId="33A5BB92" w:rsidR="00D86E52" w:rsidRDefault="00D86E52"/>
    <w:sectPr w:rsidR="00D86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52"/>
    <w:rsid w:val="002908F1"/>
    <w:rsid w:val="00D86E52"/>
    <w:rsid w:val="00E6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9FDEB-C75D-467D-8C75-2E422208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