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7892" w14:textId="77777777" w:rsidR="00074DB6" w:rsidRDefault="00074DB6">
      <w:pPr>
        <w:rPr>
          <w:rFonts w:hint="eastAsia"/>
        </w:rPr>
      </w:pPr>
      <w:r>
        <w:rPr>
          <w:rFonts w:hint="eastAsia"/>
        </w:rPr>
        <w:t xml:space="preserve"> yi tong de pin yin</w:t>
      </w:r>
    </w:p>
    <w:p w14:paraId="5A10B3EE" w14:textId="77777777" w:rsidR="00074DB6" w:rsidRDefault="00074DB6">
      <w:pPr>
        <w:rPr>
          <w:rFonts w:hint="eastAsia"/>
        </w:rPr>
      </w:pPr>
      <w:r>
        <w:rPr>
          <w:rFonts w:hint="eastAsia"/>
        </w:rPr>
        <w:t>拼音，作为汉语的辅助文字系统，是中国语言文化的一个重要组成部分。它不仅在教育领域发挥着不可或缺的作用，也是中文信息处理技术的基础之一。拼音由字母和声调符号组成，用以标注汉字的发音，帮助人们正确读写汉字。</w:t>
      </w:r>
    </w:p>
    <w:p w14:paraId="47577D5C" w14:textId="77777777" w:rsidR="00074DB6" w:rsidRDefault="00074DB6">
      <w:pPr>
        <w:rPr>
          <w:rFonts w:hint="eastAsia"/>
        </w:rPr>
      </w:pPr>
    </w:p>
    <w:p w14:paraId="475787D9" w14:textId="77777777" w:rsidR="00074DB6" w:rsidRDefault="00074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31143" w14:textId="77777777" w:rsidR="00074DB6" w:rsidRDefault="00074DB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348AC59" w14:textId="77777777" w:rsidR="00074DB6" w:rsidRDefault="00074DB6">
      <w:pPr>
        <w:rPr>
          <w:rFonts w:hint="eastAsia"/>
        </w:rPr>
      </w:pPr>
      <w:r>
        <w:rPr>
          <w:rFonts w:hint="eastAsia"/>
        </w:rPr>
        <w:t>现代汉语拼音方案是在1958年由中华人民共和国国务院正式批准实施的。然而，拼音的概念可以追溯到更早的时间。早在明朝末年，就有传教士尝试使用拉丁字母来记录汉语发音。到了清朝末期和民国时期，随着西学东渐的影响，各种注音方法如切音字、国语罗马字等相继出现。这些早期的努力为后来制定统一的汉语拼音体系奠定了基础。</w:t>
      </w:r>
    </w:p>
    <w:p w14:paraId="71C57390" w14:textId="77777777" w:rsidR="00074DB6" w:rsidRDefault="00074DB6">
      <w:pPr>
        <w:rPr>
          <w:rFonts w:hint="eastAsia"/>
        </w:rPr>
      </w:pPr>
    </w:p>
    <w:p w14:paraId="004BC0A2" w14:textId="77777777" w:rsidR="00074DB6" w:rsidRDefault="00074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B5BC" w14:textId="77777777" w:rsidR="00074DB6" w:rsidRDefault="00074DB6">
      <w:pPr>
        <w:rPr>
          <w:rFonts w:hint="eastAsia"/>
        </w:rPr>
      </w:pPr>
      <w:r>
        <w:rPr>
          <w:rFonts w:hint="eastAsia"/>
        </w:rPr>
        <w:t>拼音的应用与影响</w:t>
      </w:r>
    </w:p>
    <w:p w14:paraId="00778B19" w14:textId="77777777" w:rsidR="00074DB6" w:rsidRDefault="00074DB6">
      <w:pPr>
        <w:rPr>
          <w:rFonts w:hint="eastAsia"/>
        </w:rPr>
      </w:pPr>
      <w:r>
        <w:rPr>
          <w:rFonts w:hint="eastAsia"/>
        </w:rPr>
        <w:t>拼音广泛应用于中国及世界各地华人社区中，特别是在儿童学习汉字时起到了桥梁作用。在计算机输入法、手机短信以及对外汉语教学等方面也都有广泛应用。对于非母语者来说，掌握拼音是学习普通话的关键步骤之一；而对于中国人而言，则是提高识字率的有效工具。它还促进了不同方言区之间的交流，加强了民族团结。</w:t>
      </w:r>
    </w:p>
    <w:p w14:paraId="325DF0D6" w14:textId="77777777" w:rsidR="00074DB6" w:rsidRDefault="00074DB6">
      <w:pPr>
        <w:rPr>
          <w:rFonts w:hint="eastAsia"/>
        </w:rPr>
      </w:pPr>
    </w:p>
    <w:p w14:paraId="17A300C4" w14:textId="77777777" w:rsidR="00074DB6" w:rsidRDefault="00074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B1AEA" w14:textId="77777777" w:rsidR="00074DB6" w:rsidRDefault="00074DB6">
      <w:pPr>
        <w:rPr>
          <w:rFonts w:hint="eastAsia"/>
        </w:rPr>
      </w:pPr>
      <w:r>
        <w:rPr>
          <w:rFonts w:hint="eastAsia"/>
        </w:rPr>
        <w:t>拼音的特点</w:t>
      </w:r>
    </w:p>
    <w:p w14:paraId="656A536F" w14:textId="77777777" w:rsidR="00074DB6" w:rsidRDefault="00074DB6">
      <w:pPr>
        <w:rPr>
          <w:rFonts w:hint="eastAsia"/>
        </w:rPr>
      </w:pPr>
      <w:r>
        <w:rPr>
          <w:rFonts w:hint="eastAsia"/>
        </w:rPr>
        <w:t>汉语拼音采用二十六个拉丁字母（不包括v）加上特定符号表示声调。每个汉字都有对应的拼音形式，但需要注意的是，并非所有拼音组合都对应实际存在的汉字。拼音中的元音和辅音规则较为固定，初学者可以通过规律快速上手。声调是汉语发音的重要特征之一，通过不同的声调变化，同一个音节可以表达完全不同的意义。</w:t>
      </w:r>
    </w:p>
    <w:p w14:paraId="655D2C9D" w14:textId="77777777" w:rsidR="00074DB6" w:rsidRDefault="00074DB6">
      <w:pPr>
        <w:rPr>
          <w:rFonts w:hint="eastAsia"/>
        </w:rPr>
      </w:pPr>
    </w:p>
    <w:p w14:paraId="13317911" w14:textId="77777777" w:rsidR="00074DB6" w:rsidRDefault="00074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44E73" w14:textId="77777777" w:rsidR="00074DB6" w:rsidRDefault="00074DB6">
      <w:pPr>
        <w:rPr>
          <w:rFonts w:hint="eastAsia"/>
        </w:rPr>
      </w:pPr>
      <w:r>
        <w:rPr>
          <w:rFonts w:hint="eastAsia"/>
        </w:rPr>
        <w:t>拼音的局限性</w:t>
      </w:r>
    </w:p>
    <w:p w14:paraId="77359E36" w14:textId="77777777" w:rsidR="00074DB6" w:rsidRDefault="00074DB6">
      <w:pPr>
        <w:rPr>
          <w:rFonts w:hint="eastAsia"/>
        </w:rPr>
      </w:pPr>
      <w:r>
        <w:rPr>
          <w:rFonts w:hint="eastAsia"/>
        </w:rPr>
        <w:t>尽管拼音具有诸多优点，但它并非完美无缺。由于汉字数量庞大且存在多音字现象，导致某些情况下仅凭拼音难以准确判断具体含义。在正式文件或文学作品中，直接使用拼音代替汉字的情况并不多见，因为这可能造成理解上的困难。因此，在实际应用中，拼音更多地扮演着辅助角色而非替代品。</w:t>
      </w:r>
    </w:p>
    <w:p w14:paraId="258B6131" w14:textId="77777777" w:rsidR="00074DB6" w:rsidRDefault="00074DB6">
      <w:pPr>
        <w:rPr>
          <w:rFonts w:hint="eastAsia"/>
        </w:rPr>
      </w:pPr>
    </w:p>
    <w:p w14:paraId="2D0A6693" w14:textId="77777777" w:rsidR="00074DB6" w:rsidRDefault="00074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70BF" w14:textId="77777777" w:rsidR="00074DB6" w:rsidRDefault="00074DB6">
      <w:pPr>
        <w:rPr>
          <w:rFonts w:hint="eastAsia"/>
        </w:rPr>
      </w:pPr>
      <w:r>
        <w:rPr>
          <w:rFonts w:hint="eastAsia"/>
        </w:rPr>
        <w:t>最后的总结</w:t>
      </w:r>
    </w:p>
    <w:p w14:paraId="449EF22F" w14:textId="77777777" w:rsidR="00074DB6" w:rsidRDefault="00074DB6">
      <w:pPr>
        <w:rPr>
          <w:rFonts w:hint="eastAsia"/>
        </w:rPr>
      </w:pPr>
      <w:r>
        <w:rPr>
          <w:rFonts w:hint="eastAsia"/>
        </w:rPr>
        <w:t xml:space="preserve"> yi tong de pin yin 即汉语拼音，作为一种便捷高效的注音方式，已经成为当代汉语不可或缺的一部分。它不仅促进了汉语的学习和传播，也在一定程度上反映了中国语言文化的独特魅力。随着时代的发展和技术的进步，相信拼音将在更多领域展现出其价值。</w:t>
      </w:r>
    </w:p>
    <w:p w14:paraId="2D52F1B3" w14:textId="77777777" w:rsidR="00074DB6" w:rsidRDefault="00074DB6">
      <w:pPr>
        <w:rPr>
          <w:rFonts w:hint="eastAsia"/>
        </w:rPr>
      </w:pPr>
    </w:p>
    <w:p w14:paraId="7880011E" w14:textId="77777777" w:rsidR="00074DB6" w:rsidRDefault="00074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220F9" w14:textId="620F1AB2" w:rsidR="00004785" w:rsidRDefault="00004785"/>
    <w:sectPr w:rsidR="0000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85"/>
    <w:rsid w:val="00004785"/>
    <w:rsid w:val="00074DB6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2E4B-76F9-41FB-8C10-E0FE2D62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