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67B01" w14:textId="77777777" w:rsidR="00260E50" w:rsidRDefault="00260E50">
      <w:pPr>
        <w:rPr>
          <w:rFonts w:hint="eastAsia"/>
        </w:rPr>
      </w:pPr>
      <w:r>
        <w:rPr>
          <w:rFonts w:hint="eastAsia"/>
        </w:rPr>
        <w:t>luàn</w:t>
      </w:r>
    </w:p>
    <w:p w14:paraId="53803AE3" w14:textId="77777777" w:rsidR="00260E50" w:rsidRDefault="00260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D5F27" w14:textId="77777777" w:rsidR="00260E50" w:rsidRDefault="00260E50">
      <w:pPr>
        <w:rPr>
          <w:rFonts w:hint="eastAsia"/>
        </w:rPr>
      </w:pPr>
      <w:r>
        <w:rPr>
          <w:rFonts w:hint="eastAsia"/>
        </w:rPr>
        <w:t>拼音“luàn”所对应的汉字“乱”，在中文里是一个多义词，其意义广泛，涵盖了从无序到混乱、纷扰乃至叛乱等多重含义。这个字的起源可以追溯到古代中国，在象形文字时期，“乱”的形态就已初现端倪。它由一个“心”和一个“舌”组成，形象地描绘了舌头搅动心中的意象，寓意着言语上的纷争与内心的不安。</w:t>
      </w:r>
    </w:p>
    <w:p w14:paraId="1E4ED394" w14:textId="77777777" w:rsidR="00260E50" w:rsidRDefault="00260E50">
      <w:pPr>
        <w:rPr>
          <w:rFonts w:hint="eastAsia"/>
        </w:rPr>
      </w:pPr>
    </w:p>
    <w:p w14:paraId="10791130" w14:textId="77777777" w:rsidR="00260E50" w:rsidRDefault="00260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F629E" w14:textId="77777777" w:rsidR="00260E50" w:rsidRDefault="00260E50">
      <w:pPr>
        <w:rPr>
          <w:rFonts w:hint="eastAsia"/>
        </w:rPr>
      </w:pPr>
      <w:r>
        <w:rPr>
          <w:rFonts w:hint="eastAsia"/>
        </w:rPr>
        <w:t>乱的历史演变</w:t>
      </w:r>
    </w:p>
    <w:p w14:paraId="230F09A7" w14:textId="77777777" w:rsidR="00260E50" w:rsidRDefault="00260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1B7B3" w14:textId="77777777" w:rsidR="00260E50" w:rsidRDefault="00260E50">
      <w:pPr>
        <w:rPr>
          <w:rFonts w:hint="eastAsia"/>
        </w:rPr>
      </w:pPr>
      <w:r>
        <w:rPr>
          <w:rFonts w:hint="eastAsia"/>
        </w:rPr>
        <w:t>“乱”字在中国历史中扮演了一个复杂而重要的角色。古籍中常见描述战乱、朝代更迭时的社会动荡，也用来形容自然界的无常变化如洪水泛滥或地震。在哲学思想方面，“乱”是儒家讨论社会治理时的重要概念之一，孔子及其弟子强调秩序的重要性，反对任何可能导致社会混乱的行为。道家则以另一种视角看待“乱”，认为它是宇宙间万物循环的一部分，乱中有序，体现了自然法则。</w:t>
      </w:r>
    </w:p>
    <w:p w14:paraId="2EEEE1E9" w14:textId="77777777" w:rsidR="00260E50" w:rsidRDefault="00260E50">
      <w:pPr>
        <w:rPr>
          <w:rFonts w:hint="eastAsia"/>
        </w:rPr>
      </w:pPr>
    </w:p>
    <w:p w14:paraId="27937FD7" w14:textId="77777777" w:rsidR="00260E50" w:rsidRDefault="00260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F091A" w14:textId="77777777" w:rsidR="00260E50" w:rsidRDefault="00260E50">
      <w:pPr>
        <w:rPr>
          <w:rFonts w:hint="eastAsia"/>
        </w:rPr>
      </w:pPr>
      <w:r>
        <w:rPr>
          <w:rFonts w:hint="eastAsia"/>
        </w:rPr>
        <w:t>乱在文学艺术中的表现</w:t>
      </w:r>
    </w:p>
    <w:p w14:paraId="3247BBFF" w14:textId="77777777" w:rsidR="00260E50" w:rsidRDefault="00260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8C158" w14:textId="77777777" w:rsidR="00260E50" w:rsidRDefault="00260E50">
      <w:pPr>
        <w:rPr>
          <w:rFonts w:hint="eastAsia"/>
        </w:rPr>
      </w:pPr>
      <w:r>
        <w:rPr>
          <w:rFonts w:hint="eastAsia"/>
        </w:rPr>
        <w:t>文学作品中，“乱”不仅是背景设定，更是情感表达的核心元素。从《红楼梦》中的家族兴衰，到现代小说里的都市生活，作者们常用“乱”来反映人性深处的挣扎与矛盾。诗歌里，“乱花渐欲迷人眼”，借景抒情，表达了诗人面对复杂世界时的感受。在绘画与音乐领域，“乱”的概念也被广泛应用，艺术家通过色彩、线条、音符传达出一种不受传统束缚的自由精神，以及对现实世界的深刻思考。</w:t>
      </w:r>
    </w:p>
    <w:p w14:paraId="478A88E1" w14:textId="77777777" w:rsidR="00260E50" w:rsidRDefault="00260E50">
      <w:pPr>
        <w:rPr>
          <w:rFonts w:hint="eastAsia"/>
        </w:rPr>
      </w:pPr>
    </w:p>
    <w:p w14:paraId="5094FF5B" w14:textId="77777777" w:rsidR="00260E50" w:rsidRDefault="00260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5CC8A" w14:textId="77777777" w:rsidR="00260E50" w:rsidRDefault="00260E50">
      <w:pPr>
        <w:rPr>
          <w:rFonts w:hint="eastAsia"/>
        </w:rPr>
      </w:pPr>
      <w:r>
        <w:rPr>
          <w:rFonts w:hint="eastAsia"/>
        </w:rPr>
        <w:t>现代社会中的乱</w:t>
      </w:r>
    </w:p>
    <w:p w14:paraId="0D202CB8" w14:textId="77777777" w:rsidR="00260E50" w:rsidRDefault="00260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C271B" w14:textId="77777777" w:rsidR="00260E50" w:rsidRDefault="00260E50">
      <w:pPr>
        <w:rPr>
          <w:rFonts w:hint="eastAsia"/>
        </w:rPr>
      </w:pPr>
      <w:r>
        <w:rPr>
          <w:rFonts w:hint="eastAsia"/>
        </w:rPr>
        <w:t>进入现代社会，“乱”有了新的解读。城市化进程加快，信息爆炸式增长，人们的生活节奏日益加快，心理压力也随之增大。“乱”开始出现在人际关系、工作环境甚至个人内心状态之中。然而，这种看似负面的现象背后，其实蕴含着变革与创新的机会。创业者敢于打破常规，挑战既有模式；科技革新推动了生产力的巨大飞跃；文化交流促进了不同文明间的相互理解。因此，“乱”也可以被视为进步的动力源泉。</w:t>
      </w:r>
    </w:p>
    <w:p w14:paraId="398B5DB6" w14:textId="77777777" w:rsidR="00260E50" w:rsidRDefault="00260E50">
      <w:pPr>
        <w:rPr>
          <w:rFonts w:hint="eastAsia"/>
        </w:rPr>
      </w:pPr>
    </w:p>
    <w:p w14:paraId="5F437567" w14:textId="77777777" w:rsidR="00260E50" w:rsidRDefault="00260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536CE" w14:textId="77777777" w:rsidR="00260E50" w:rsidRDefault="00260E50">
      <w:pPr>
        <w:rPr>
          <w:rFonts w:hint="eastAsia"/>
        </w:rPr>
      </w:pPr>
      <w:r>
        <w:rPr>
          <w:rFonts w:hint="eastAsia"/>
        </w:rPr>
        <w:t>乱与和谐共存之道</w:t>
      </w:r>
    </w:p>
    <w:p w14:paraId="40395264" w14:textId="77777777" w:rsidR="00260E50" w:rsidRDefault="00260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00FED" w14:textId="77777777" w:rsidR="00260E50" w:rsidRDefault="00260E50">
      <w:pPr>
        <w:rPr>
          <w:rFonts w:hint="eastAsia"/>
        </w:rPr>
      </w:pPr>
      <w:r>
        <w:rPr>
          <w:rFonts w:hint="eastAsia"/>
        </w:rPr>
        <w:t>尽管“乱”给人带来诸多困扰，但它并非完全不可控。通过教育提升公民素质，建立健全法律法规维护社会稳定，鼓励多元文化包容发展等方式，可以在一定程度上减少不必要的混乱局面。我们也要学会接纳适当的“乱”，将其视为生命活力的表现形式之一。正如大自然中有四季更替、昼夜交替一样，社会也需要经历不断的调整与发展过程。最终目标是在动态平衡中寻求最佳解决方案，实现人与自然、个体与群体之间的和谐共生。</w:t>
      </w:r>
    </w:p>
    <w:p w14:paraId="532AA894" w14:textId="77777777" w:rsidR="00260E50" w:rsidRDefault="00260E50">
      <w:pPr>
        <w:rPr>
          <w:rFonts w:hint="eastAsia"/>
        </w:rPr>
      </w:pPr>
    </w:p>
    <w:p w14:paraId="500B1556" w14:textId="77777777" w:rsidR="00260E50" w:rsidRDefault="00260E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D0439" w14:textId="269227BC" w:rsidR="00AC7F43" w:rsidRDefault="00AC7F43"/>
    <w:sectPr w:rsidR="00AC7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43"/>
    <w:rsid w:val="00260E50"/>
    <w:rsid w:val="002908F1"/>
    <w:rsid w:val="00AC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A690A-413E-4A62-9333-129AAEB0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