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619D5" w14:textId="77777777" w:rsidR="00834937" w:rsidRDefault="00834937">
      <w:pPr>
        <w:rPr>
          <w:rFonts w:hint="eastAsia"/>
        </w:rPr>
      </w:pPr>
      <w:r>
        <w:rPr>
          <w:rFonts w:hint="eastAsia"/>
        </w:rPr>
        <w:t>买了玩具的拼音：mǎi le wán jù de pīn yīn</w:t>
      </w:r>
    </w:p>
    <w:p w14:paraId="78B075AB" w14:textId="77777777" w:rsidR="00834937" w:rsidRDefault="00834937">
      <w:pPr>
        <w:rPr>
          <w:rFonts w:hint="eastAsia"/>
        </w:rPr>
      </w:pPr>
      <w:r>
        <w:rPr>
          <w:rFonts w:hint="eastAsia"/>
        </w:rPr>
        <w:t>当提及“买了玩具的拼音”，我们首先联想到的是孩童手中那五彩斑斓、充满欢笑与奇思妙想的小物件。玩具，作为儿童成长过程中的亲密伙伴，不仅承载着孩子们无尽的幻想和快乐时光，还对他们的智力发展有着不可或缺的影响。而了解玩具名称的拼音，则是帮助孩子学习汉语发音的重要一步。</w:t>
      </w:r>
    </w:p>
    <w:p w14:paraId="07BFDFA0" w14:textId="77777777" w:rsidR="00834937" w:rsidRDefault="00834937">
      <w:pPr>
        <w:rPr>
          <w:rFonts w:hint="eastAsia"/>
        </w:rPr>
      </w:pPr>
    </w:p>
    <w:p w14:paraId="06C9FCFE" w14:textId="77777777" w:rsidR="00834937" w:rsidRDefault="00834937">
      <w:pPr>
        <w:rPr>
          <w:rFonts w:hint="eastAsia"/>
        </w:rPr>
      </w:pPr>
      <w:r>
        <w:rPr>
          <w:rFonts w:hint="eastAsia"/>
        </w:rPr>
        <w:t xml:space="preserve"> </w:t>
      </w:r>
    </w:p>
    <w:p w14:paraId="7DD3230C" w14:textId="77777777" w:rsidR="00834937" w:rsidRDefault="00834937">
      <w:pPr>
        <w:rPr>
          <w:rFonts w:hint="eastAsia"/>
        </w:rPr>
      </w:pPr>
      <w:r>
        <w:rPr>
          <w:rFonts w:hint="eastAsia"/>
        </w:rPr>
        <w:t>玩具与拼音学习的重要性</w:t>
      </w:r>
    </w:p>
    <w:p w14:paraId="796C5E38" w14:textId="77777777" w:rsidR="00834937" w:rsidRDefault="00834937">
      <w:pPr>
        <w:rPr>
          <w:rFonts w:hint="eastAsia"/>
        </w:rPr>
      </w:pPr>
      <w:r>
        <w:rPr>
          <w:rFonts w:hint="eastAsia"/>
        </w:rPr>
        <w:t>玩具在儿童的语言习得过程中扮演着至关重要的角色。通过玩玩具，孩子们可以在轻松愉快的氛围中接触到新的词汇，并逐渐学会这些词汇的正确发音。例如，当孩子得到一个新玩具时，父母或老师可以教他们这个玩具的名称以及其拼音，从而将游戏和学习巧妙地结合在一起。这样的互动方式既增加了亲子间的沟通，又为孩子的语言能力打下了坚实的基础。</w:t>
      </w:r>
    </w:p>
    <w:p w14:paraId="17213B48" w14:textId="77777777" w:rsidR="00834937" w:rsidRDefault="00834937">
      <w:pPr>
        <w:rPr>
          <w:rFonts w:hint="eastAsia"/>
        </w:rPr>
      </w:pPr>
    </w:p>
    <w:p w14:paraId="29E4065B" w14:textId="77777777" w:rsidR="00834937" w:rsidRDefault="00834937">
      <w:pPr>
        <w:rPr>
          <w:rFonts w:hint="eastAsia"/>
        </w:rPr>
      </w:pPr>
      <w:r>
        <w:rPr>
          <w:rFonts w:hint="eastAsia"/>
        </w:rPr>
        <w:t xml:space="preserve"> </w:t>
      </w:r>
    </w:p>
    <w:p w14:paraId="169C2306" w14:textId="77777777" w:rsidR="00834937" w:rsidRDefault="00834937">
      <w:pPr>
        <w:rPr>
          <w:rFonts w:hint="eastAsia"/>
        </w:rPr>
      </w:pPr>
      <w:r>
        <w:rPr>
          <w:rFonts w:hint="eastAsia"/>
        </w:rPr>
        <w:t>如何利用玩具来教授拼音</w:t>
      </w:r>
    </w:p>
    <w:p w14:paraId="1B909CC9" w14:textId="77777777" w:rsidR="00834937" w:rsidRDefault="00834937">
      <w:pPr>
        <w:rPr>
          <w:rFonts w:hint="eastAsia"/>
        </w:rPr>
      </w:pPr>
      <w:r>
        <w:rPr>
          <w:rFonts w:hint="eastAsia"/>
        </w:rPr>
        <w:t>为了让孩子们更好地掌握玩具的拼音，家长和教育工作者可以采用多种教学方法。比如，可以通过唱儿歌的方式让孩子记住一些常见玩具的拼音；或者准备一套带有图片和拼音卡片的游戏道具，让孩子们在匹配游戏中加深记忆。还可以利用多媒体资源，如动画视频、电子书籍等，使学习过程更加生动有趣。</w:t>
      </w:r>
    </w:p>
    <w:p w14:paraId="2392FD27" w14:textId="77777777" w:rsidR="00834937" w:rsidRDefault="00834937">
      <w:pPr>
        <w:rPr>
          <w:rFonts w:hint="eastAsia"/>
        </w:rPr>
      </w:pPr>
    </w:p>
    <w:p w14:paraId="68DAE26B" w14:textId="77777777" w:rsidR="00834937" w:rsidRDefault="00834937">
      <w:pPr>
        <w:rPr>
          <w:rFonts w:hint="eastAsia"/>
        </w:rPr>
      </w:pPr>
      <w:r>
        <w:rPr>
          <w:rFonts w:hint="eastAsia"/>
        </w:rPr>
        <w:t xml:space="preserve"> </w:t>
      </w:r>
    </w:p>
    <w:p w14:paraId="4ED55F81" w14:textId="77777777" w:rsidR="00834937" w:rsidRDefault="00834937">
      <w:pPr>
        <w:rPr>
          <w:rFonts w:hint="eastAsia"/>
        </w:rPr>
      </w:pPr>
      <w:r>
        <w:rPr>
          <w:rFonts w:hint="eastAsia"/>
        </w:rPr>
        <w:t>选择适合年龄阶段的玩具</w:t>
      </w:r>
    </w:p>
    <w:p w14:paraId="3C380C1D" w14:textId="77777777" w:rsidR="00834937" w:rsidRDefault="00834937">
      <w:pPr>
        <w:rPr>
          <w:rFonts w:hint="eastAsia"/>
        </w:rPr>
      </w:pPr>
      <w:r>
        <w:rPr>
          <w:rFonts w:hint="eastAsia"/>
        </w:rPr>
        <w:t>不同年龄段的孩子对于玩具的需求各不相同，因此，在挑选玩具时要充分考虑到孩子的年龄特点和发展阶段。对于较小的孩子来说，简单的拼图、积木类玩具可以帮助他们认识基本图形和颜色的也能够初步接触汉语拼音。而对于年龄稍大的孩子，则可以选择一些更具挑战性的益智类玩具，如科学实验套装、编程机器人等，以激发他们对知识探索的兴趣，同时也能进一步巩固汉语拼音的学习。</w:t>
      </w:r>
    </w:p>
    <w:p w14:paraId="1AE5E793" w14:textId="77777777" w:rsidR="00834937" w:rsidRDefault="00834937">
      <w:pPr>
        <w:rPr>
          <w:rFonts w:hint="eastAsia"/>
        </w:rPr>
      </w:pPr>
    </w:p>
    <w:p w14:paraId="546F3823" w14:textId="77777777" w:rsidR="00834937" w:rsidRDefault="00834937">
      <w:pPr>
        <w:rPr>
          <w:rFonts w:hint="eastAsia"/>
        </w:rPr>
      </w:pPr>
      <w:r>
        <w:rPr>
          <w:rFonts w:hint="eastAsia"/>
        </w:rPr>
        <w:t xml:space="preserve"> </w:t>
      </w:r>
    </w:p>
    <w:p w14:paraId="52EF5231" w14:textId="77777777" w:rsidR="00834937" w:rsidRDefault="00834937">
      <w:pPr>
        <w:rPr>
          <w:rFonts w:hint="eastAsia"/>
        </w:rPr>
      </w:pPr>
      <w:r>
        <w:rPr>
          <w:rFonts w:hint="eastAsia"/>
        </w:rPr>
        <w:t>最后的总结</w:t>
      </w:r>
    </w:p>
    <w:p w14:paraId="752EE32B" w14:textId="77777777" w:rsidR="00834937" w:rsidRDefault="00834937">
      <w:pPr>
        <w:rPr>
          <w:rFonts w:hint="eastAsia"/>
        </w:rPr>
      </w:pPr>
      <w:r>
        <w:rPr>
          <w:rFonts w:hint="eastAsia"/>
        </w:rPr>
        <w:t>“买了玩具的拼音”不仅仅是几个简单的汉字组合，它背后蕴含着丰富的教育意义。通过玩具与拼音学习相结合的方式，不仅可以促进儿童的语言发展，还能培养他们的认知能力和创造力。在这个过程中，家长和教育者的引导作用不可忽视。让我们一起用心去选择那些既能带来欢乐又能启迪智慧的好玩具吧！</w:t>
      </w:r>
    </w:p>
    <w:p w14:paraId="517DABFC" w14:textId="77777777" w:rsidR="00834937" w:rsidRDefault="00834937">
      <w:pPr>
        <w:rPr>
          <w:rFonts w:hint="eastAsia"/>
        </w:rPr>
      </w:pPr>
    </w:p>
    <w:p w14:paraId="56E51D14" w14:textId="77777777" w:rsidR="00834937" w:rsidRDefault="00834937">
      <w:pPr>
        <w:rPr>
          <w:rFonts w:hint="eastAsia"/>
        </w:rPr>
      </w:pPr>
      <w:r>
        <w:rPr>
          <w:rFonts w:hint="eastAsia"/>
        </w:rPr>
        <w:t>本文是由懂得生活网（dongdeshenghuo.com）为大家创作</w:t>
      </w:r>
    </w:p>
    <w:p w14:paraId="7AAE01AD" w14:textId="5D3BB6EA" w:rsidR="00FD7811" w:rsidRDefault="00FD7811"/>
    <w:sectPr w:rsidR="00FD7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11"/>
    <w:rsid w:val="002908F1"/>
    <w:rsid w:val="00834937"/>
    <w:rsid w:val="00FD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D20EFD-93B5-4FCC-B4AE-375D0833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811"/>
    <w:rPr>
      <w:rFonts w:cstheme="majorBidi"/>
      <w:color w:val="2F5496" w:themeColor="accent1" w:themeShade="BF"/>
      <w:sz w:val="28"/>
      <w:szCs w:val="28"/>
    </w:rPr>
  </w:style>
  <w:style w:type="character" w:customStyle="1" w:styleId="50">
    <w:name w:val="标题 5 字符"/>
    <w:basedOn w:val="a0"/>
    <w:link w:val="5"/>
    <w:uiPriority w:val="9"/>
    <w:semiHidden/>
    <w:rsid w:val="00FD7811"/>
    <w:rPr>
      <w:rFonts w:cstheme="majorBidi"/>
      <w:color w:val="2F5496" w:themeColor="accent1" w:themeShade="BF"/>
      <w:sz w:val="24"/>
    </w:rPr>
  </w:style>
  <w:style w:type="character" w:customStyle="1" w:styleId="60">
    <w:name w:val="标题 6 字符"/>
    <w:basedOn w:val="a0"/>
    <w:link w:val="6"/>
    <w:uiPriority w:val="9"/>
    <w:semiHidden/>
    <w:rsid w:val="00FD7811"/>
    <w:rPr>
      <w:rFonts w:cstheme="majorBidi"/>
      <w:b/>
      <w:bCs/>
      <w:color w:val="2F5496" w:themeColor="accent1" w:themeShade="BF"/>
    </w:rPr>
  </w:style>
  <w:style w:type="character" w:customStyle="1" w:styleId="70">
    <w:name w:val="标题 7 字符"/>
    <w:basedOn w:val="a0"/>
    <w:link w:val="7"/>
    <w:uiPriority w:val="9"/>
    <w:semiHidden/>
    <w:rsid w:val="00FD7811"/>
    <w:rPr>
      <w:rFonts w:cstheme="majorBidi"/>
      <w:b/>
      <w:bCs/>
      <w:color w:val="595959" w:themeColor="text1" w:themeTint="A6"/>
    </w:rPr>
  </w:style>
  <w:style w:type="character" w:customStyle="1" w:styleId="80">
    <w:name w:val="标题 8 字符"/>
    <w:basedOn w:val="a0"/>
    <w:link w:val="8"/>
    <w:uiPriority w:val="9"/>
    <w:semiHidden/>
    <w:rsid w:val="00FD7811"/>
    <w:rPr>
      <w:rFonts w:cstheme="majorBidi"/>
      <w:color w:val="595959" w:themeColor="text1" w:themeTint="A6"/>
    </w:rPr>
  </w:style>
  <w:style w:type="character" w:customStyle="1" w:styleId="90">
    <w:name w:val="标题 9 字符"/>
    <w:basedOn w:val="a0"/>
    <w:link w:val="9"/>
    <w:uiPriority w:val="9"/>
    <w:semiHidden/>
    <w:rsid w:val="00FD7811"/>
    <w:rPr>
      <w:rFonts w:eastAsiaTheme="majorEastAsia" w:cstheme="majorBidi"/>
      <w:color w:val="595959" w:themeColor="text1" w:themeTint="A6"/>
    </w:rPr>
  </w:style>
  <w:style w:type="paragraph" w:styleId="a3">
    <w:name w:val="Title"/>
    <w:basedOn w:val="a"/>
    <w:next w:val="a"/>
    <w:link w:val="a4"/>
    <w:uiPriority w:val="10"/>
    <w:qFormat/>
    <w:rsid w:val="00FD7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811"/>
    <w:pPr>
      <w:spacing w:before="160"/>
      <w:jc w:val="center"/>
    </w:pPr>
    <w:rPr>
      <w:i/>
      <w:iCs/>
      <w:color w:val="404040" w:themeColor="text1" w:themeTint="BF"/>
    </w:rPr>
  </w:style>
  <w:style w:type="character" w:customStyle="1" w:styleId="a8">
    <w:name w:val="引用 字符"/>
    <w:basedOn w:val="a0"/>
    <w:link w:val="a7"/>
    <w:uiPriority w:val="29"/>
    <w:rsid w:val="00FD7811"/>
    <w:rPr>
      <w:i/>
      <w:iCs/>
      <w:color w:val="404040" w:themeColor="text1" w:themeTint="BF"/>
    </w:rPr>
  </w:style>
  <w:style w:type="paragraph" w:styleId="a9">
    <w:name w:val="List Paragraph"/>
    <w:basedOn w:val="a"/>
    <w:uiPriority w:val="34"/>
    <w:qFormat/>
    <w:rsid w:val="00FD7811"/>
    <w:pPr>
      <w:ind w:left="720"/>
      <w:contextualSpacing/>
    </w:pPr>
  </w:style>
  <w:style w:type="character" w:styleId="aa">
    <w:name w:val="Intense Emphasis"/>
    <w:basedOn w:val="a0"/>
    <w:uiPriority w:val="21"/>
    <w:qFormat/>
    <w:rsid w:val="00FD7811"/>
    <w:rPr>
      <w:i/>
      <w:iCs/>
      <w:color w:val="2F5496" w:themeColor="accent1" w:themeShade="BF"/>
    </w:rPr>
  </w:style>
  <w:style w:type="paragraph" w:styleId="ab">
    <w:name w:val="Intense Quote"/>
    <w:basedOn w:val="a"/>
    <w:next w:val="a"/>
    <w:link w:val="ac"/>
    <w:uiPriority w:val="30"/>
    <w:qFormat/>
    <w:rsid w:val="00FD7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811"/>
    <w:rPr>
      <w:i/>
      <w:iCs/>
      <w:color w:val="2F5496" w:themeColor="accent1" w:themeShade="BF"/>
    </w:rPr>
  </w:style>
  <w:style w:type="character" w:styleId="ad">
    <w:name w:val="Intense Reference"/>
    <w:basedOn w:val="a0"/>
    <w:uiPriority w:val="32"/>
    <w:qFormat/>
    <w:rsid w:val="00FD7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