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FB8F" w14:textId="77777777" w:rsidR="0077017D" w:rsidRDefault="0077017D">
      <w:pPr>
        <w:rPr>
          <w:rFonts w:hint="eastAsia"/>
        </w:rPr>
      </w:pPr>
      <w:r>
        <w:rPr>
          <w:rFonts w:hint="eastAsia"/>
        </w:rPr>
        <w:t>一公顷的“顷”的拼音：qǐng</w:t>
      </w:r>
    </w:p>
    <w:p w14:paraId="5A4F892C" w14:textId="77777777" w:rsidR="0077017D" w:rsidRDefault="0077017D">
      <w:pPr>
        <w:rPr>
          <w:rFonts w:hint="eastAsia"/>
        </w:rPr>
      </w:pPr>
      <w:r>
        <w:rPr>
          <w:rFonts w:hint="eastAsia"/>
        </w:rPr>
        <w:t>当我们谈论土地面积时，我们经常会遇到各种不同的单位，这些单位因地域和习惯的不同而有所差异。在中国，除了使用国际单位制中的平方米（m2）之外，还常常会用到一些传统的计量单位，如亩、分、厘等。而在提到更大规模的土地面积时，“公顷”这个单位就显得尤为重要。在汉语中，“公顷”的“顷”字读作 qǐng。</w:t>
      </w:r>
    </w:p>
    <w:p w14:paraId="2D351BD5" w14:textId="77777777" w:rsidR="0077017D" w:rsidRDefault="0077017D">
      <w:pPr>
        <w:rPr>
          <w:rFonts w:hint="eastAsia"/>
        </w:rPr>
      </w:pPr>
    </w:p>
    <w:p w14:paraId="7612F2B7" w14:textId="77777777" w:rsidR="0077017D" w:rsidRDefault="0077017D">
      <w:pPr>
        <w:rPr>
          <w:rFonts w:hint="eastAsia"/>
        </w:rPr>
      </w:pPr>
      <w:r>
        <w:rPr>
          <w:rFonts w:hint="eastAsia"/>
        </w:rPr>
        <w:t xml:space="preserve"> </w:t>
      </w:r>
    </w:p>
    <w:p w14:paraId="35910A1E" w14:textId="77777777" w:rsidR="0077017D" w:rsidRDefault="0077017D">
      <w:pPr>
        <w:rPr>
          <w:rFonts w:hint="eastAsia"/>
        </w:rPr>
      </w:pPr>
      <w:r>
        <w:rPr>
          <w:rFonts w:hint="eastAsia"/>
        </w:rPr>
        <w:t>关于“顷”字的历史渊源</w:t>
      </w:r>
    </w:p>
    <w:p w14:paraId="1455449F" w14:textId="77777777" w:rsidR="0077017D" w:rsidRDefault="0077017D">
      <w:pPr>
        <w:rPr>
          <w:rFonts w:hint="eastAsia"/>
        </w:rPr>
      </w:pPr>
      <w:r>
        <w:rPr>
          <w:rFonts w:hint="eastAsia"/>
        </w:rPr>
        <w:t>“顷”作为一个汉字，其历史可以追溯到古代中国。它不仅仅用于表示土地面积，在古文中也有其他意义。例如，在《说文解字》中，对于“顷”的解释就有多种含义，既包括倾斜的意思，也用来指代时间的短暂。然而，在现代汉语中，“顷”最常出现于与面积相关的词汇中，如“顷刻”、“顷亩”等，其中“顷刻”指的是极短的时间，而“顷亩”则是对一定数量土地的描述。</w:t>
      </w:r>
    </w:p>
    <w:p w14:paraId="0B854E13" w14:textId="77777777" w:rsidR="0077017D" w:rsidRDefault="0077017D">
      <w:pPr>
        <w:rPr>
          <w:rFonts w:hint="eastAsia"/>
        </w:rPr>
      </w:pPr>
    </w:p>
    <w:p w14:paraId="67422F7A" w14:textId="77777777" w:rsidR="0077017D" w:rsidRDefault="0077017D">
      <w:pPr>
        <w:rPr>
          <w:rFonts w:hint="eastAsia"/>
        </w:rPr>
      </w:pPr>
      <w:r>
        <w:rPr>
          <w:rFonts w:hint="eastAsia"/>
        </w:rPr>
        <w:t xml:space="preserve"> </w:t>
      </w:r>
    </w:p>
    <w:p w14:paraId="17D59803" w14:textId="77777777" w:rsidR="0077017D" w:rsidRDefault="0077017D">
      <w:pPr>
        <w:rPr>
          <w:rFonts w:hint="eastAsia"/>
        </w:rPr>
      </w:pPr>
      <w:r>
        <w:rPr>
          <w:rFonts w:hint="eastAsia"/>
        </w:rPr>
        <w:t>公顷与其他单位之间的换算关系</w:t>
      </w:r>
    </w:p>
    <w:p w14:paraId="4FC14E23" w14:textId="77777777" w:rsidR="0077017D" w:rsidRDefault="0077017D">
      <w:pPr>
        <w:rPr>
          <w:rFonts w:hint="eastAsia"/>
        </w:rPr>
      </w:pPr>
      <w:r>
        <w:rPr>
          <w:rFonts w:hint="eastAsia"/>
        </w:rPr>
        <w:t>1公顷等于10,000平方米，大约相当于一个标准足球场的大小。如果将公顷转换为中国的传统单位“亩”，那么1公顷约等于15亩左右。这样的换算关系帮助人们更直观地理解不同单位之间的联系，尤其在农业领域，农民们经常需要根据自己的田地面积来计算作物产量或规划种植策略。当涉及到土地买卖或者开发项目时，了解公顷与其他单位间的换算也是十分必要的。</w:t>
      </w:r>
    </w:p>
    <w:p w14:paraId="27703175" w14:textId="77777777" w:rsidR="0077017D" w:rsidRDefault="0077017D">
      <w:pPr>
        <w:rPr>
          <w:rFonts w:hint="eastAsia"/>
        </w:rPr>
      </w:pPr>
    </w:p>
    <w:p w14:paraId="50E200ED" w14:textId="77777777" w:rsidR="0077017D" w:rsidRDefault="0077017D">
      <w:pPr>
        <w:rPr>
          <w:rFonts w:hint="eastAsia"/>
        </w:rPr>
      </w:pPr>
      <w:r>
        <w:rPr>
          <w:rFonts w:hint="eastAsia"/>
        </w:rPr>
        <w:t xml:space="preserve"> </w:t>
      </w:r>
    </w:p>
    <w:p w14:paraId="061F250F" w14:textId="77777777" w:rsidR="0077017D" w:rsidRDefault="0077017D">
      <w:pPr>
        <w:rPr>
          <w:rFonts w:hint="eastAsia"/>
        </w:rPr>
      </w:pPr>
      <w:r>
        <w:rPr>
          <w:rFonts w:hint="eastAsia"/>
        </w:rPr>
        <w:t>公顷在全球的应用场景</w:t>
      </w:r>
    </w:p>
    <w:p w14:paraId="1157955D" w14:textId="77777777" w:rsidR="0077017D" w:rsidRDefault="0077017D">
      <w:pPr>
        <w:rPr>
          <w:rFonts w:hint="eastAsia"/>
        </w:rPr>
      </w:pPr>
      <w:r>
        <w:rPr>
          <w:rFonts w:hint="eastAsia"/>
        </w:rPr>
        <w:t>虽然“公顷”这个词源于法语（hectare），但它已经被广泛接受并成为全球范围内测量土地面积的标准单位之一。从欧洲的农场到非洲的大草原，从亚洲的城市规划到美洲的森林保护，公顷这一单位无处不在。它不仅出现在政府文件、学术研究以及新闻报道之中，而且也被纳入了教育体系，成为了地理、环境科学等相关学科的重要组成部分。通过统一使用公顷作为衡量标准，各国之间能够更加方便地交流和比较土地资源数据。</w:t>
      </w:r>
    </w:p>
    <w:p w14:paraId="5CDFEBCD" w14:textId="77777777" w:rsidR="0077017D" w:rsidRDefault="0077017D">
      <w:pPr>
        <w:rPr>
          <w:rFonts w:hint="eastAsia"/>
        </w:rPr>
      </w:pPr>
    </w:p>
    <w:p w14:paraId="026321B0" w14:textId="77777777" w:rsidR="0077017D" w:rsidRDefault="0077017D">
      <w:pPr>
        <w:rPr>
          <w:rFonts w:hint="eastAsia"/>
        </w:rPr>
      </w:pPr>
      <w:r>
        <w:rPr>
          <w:rFonts w:hint="eastAsia"/>
        </w:rPr>
        <w:t xml:space="preserve"> </w:t>
      </w:r>
    </w:p>
    <w:p w14:paraId="72EB08D6" w14:textId="77777777" w:rsidR="0077017D" w:rsidRDefault="0077017D">
      <w:pPr>
        <w:rPr>
          <w:rFonts w:hint="eastAsia"/>
        </w:rPr>
      </w:pPr>
      <w:r>
        <w:rPr>
          <w:rFonts w:hint="eastAsia"/>
        </w:rPr>
        <w:t>如何正确书写和发音“顷”字</w:t>
      </w:r>
    </w:p>
    <w:p w14:paraId="561F0E63" w14:textId="77777777" w:rsidR="0077017D" w:rsidRDefault="0077017D">
      <w:pPr>
        <w:rPr>
          <w:rFonts w:hint="eastAsia"/>
        </w:rPr>
      </w:pPr>
      <w:r>
        <w:rPr>
          <w:rFonts w:hint="eastAsia"/>
        </w:rPr>
        <w:t>对于非中文母语者来说，学习正确的汉字书写顺序和准确的拼音发音是掌握汉语的关键。以“顷”为例，它的笔画顺序是从上至下，先写左边的一竖，再依次完成右边的部分。至于发音方面，要注意的是“顷”的声调为第三声，即降升调，这与英语或其他语言中的音调有所不同。练习时可以通过多听多读来增强记忆，并且利用在线资源或语言交换伙伴来进行实践，确保自己能够流利地说出包含“顷”在内的各种汉语词汇。</w:t>
      </w:r>
    </w:p>
    <w:p w14:paraId="0DC40352" w14:textId="77777777" w:rsidR="0077017D" w:rsidRDefault="0077017D">
      <w:pPr>
        <w:rPr>
          <w:rFonts w:hint="eastAsia"/>
        </w:rPr>
      </w:pPr>
    </w:p>
    <w:p w14:paraId="6DAAB149" w14:textId="77777777" w:rsidR="0077017D" w:rsidRDefault="0077017D">
      <w:pPr>
        <w:rPr>
          <w:rFonts w:hint="eastAsia"/>
        </w:rPr>
      </w:pPr>
      <w:r>
        <w:rPr>
          <w:rFonts w:hint="eastAsia"/>
        </w:rPr>
        <w:t xml:space="preserve"> </w:t>
      </w:r>
    </w:p>
    <w:p w14:paraId="2B26325B" w14:textId="77777777" w:rsidR="0077017D" w:rsidRDefault="0077017D">
      <w:pPr>
        <w:rPr>
          <w:rFonts w:hint="eastAsia"/>
        </w:rPr>
      </w:pPr>
      <w:r>
        <w:rPr>
          <w:rFonts w:hint="eastAsia"/>
        </w:rPr>
        <w:t>最后的总结</w:t>
      </w:r>
    </w:p>
    <w:p w14:paraId="58110053" w14:textId="77777777" w:rsidR="0077017D" w:rsidRDefault="0077017D">
      <w:pPr>
        <w:rPr>
          <w:rFonts w:hint="eastAsia"/>
        </w:rPr>
      </w:pPr>
      <w:r>
        <w:rPr>
          <w:rFonts w:hint="eastAsia"/>
        </w:rPr>
        <w:t>“顷”的拼音是 qǐng，它是汉字文化的一部分，承载着深厚的历史背景。“公顷”作为一种被广泛接受的土地面积单位，在现代社会有着不可或缺的作用。无论是日常对话还是专业讨论，正确理解和运用“顷”及其相关知识，都能够让我们更好地沟通和分享有关土地的信息。希望这篇文章能帮助读者加深对这个小小汉字背后大世界的认识。</w:t>
      </w:r>
    </w:p>
    <w:p w14:paraId="6ACD1630" w14:textId="77777777" w:rsidR="0077017D" w:rsidRDefault="0077017D">
      <w:pPr>
        <w:rPr>
          <w:rFonts w:hint="eastAsia"/>
        </w:rPr>
      </w:pPr>
    </w:p>
    <w:p w14:paraId="1C173A28" w14:textId="77777777" w:rsidR="0077017D" w:rsidRDefault="0077017D">
      <w:pPr>
        <w:rPr>
          <w:rFonts w:hint="eastAsia"/>
        </w:rPr>
      </w:pPr>
      <w:r>
        <w:rPr>
          <w:rFonts w:hint="eastAsia"/>
        </w:rPr>
        <w:t>本文是由懂得生活网（dongdeshenghuo.com）为大家创作</w:t>
      </w:r>
    </w:p>
    <w:p w14:paraId="6F5BD143" w14:textId="58D91C15" w:rsidR="007977F9" w:rsidRDefault="007977F9"/>
    <w:sectPr w:rsidR="00797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F9"/>
    <w:rsid w:val="004F7682"/>
    <w:rsid w:val="0077017D"/>
    <w:rsid w:val="0079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4C6A8B-8875-44C5-9631-AEE4059E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7F9"/>
    <w:rPr>
      <w:rFonts w:cstheme="majorBidi"/>
      <w:color w:val="2F5496" w:themeColor="accent1" w:themeShade="BF"/>
      <w:sz w:val="28"/>
      <w:szCs w:val="28"/>
    </w:rPr>
  </w:style>
  <w:style w:type="character" w:customStyle="1" w:styleId="50">
    <w:name w:val="标题 5 字符"/>
    <w:basedOn w:val="a0"/>
    <w:link w:val="5"/>
    <w:uiPriority w:val="9"/>
    <w:semiHidden/>
    <w:rsid w:val="007977F9"/>
    <w:rPr>
      <w:rFonts w:cstheme="majorBidi"/>
      <w:color w:val="2F5496" w:themeColor="accent1" w:themeShade="BF"/>
      <w:sz w:val="24"/>
    </w:rPr>
  </w:style>
  <w:style w:type="character" w:customStyle="1" w:styleId="60">
    <w:name w:val="标题 6 字符"/>
    <w:basedOn w:val="a0"/>
    <w:link w:val="6"/>
    <w:uiPriority w:val="9"/>
    <w:semiHidden/>
    <w:rsid w:val="007977F9"/>
    <w:rPr>
      <w:rFonts w:cstheme="majorBidi"/>
      <w:b/>
      <w:bCs/>
      <w:color w:val="2F5496" w:themeColor="accent1" w:themeShade="BF"/>
    </w:rPr>
  </w:style>
  <w:style w:type="character" w:customStyle="1" w:styleId="70">
    <w:name w:val="标题 7 字符"/>
    <w:basedOn w:val="a0"/>
    <w:link w:val="7"/>
    <w:uiPriority w:val="9"/>
    <w:semiHidden/>
    <w:rsid w:val="007977F9"/>
    <w:rPr>
      <w:rFonts w:cstheme="majorBidi"/>
      <w:b/>
      <w:bCs/>
      <w:color w:val="595959" w:themeColor="text1" w:themeTint="A6"/>
    </w:rPr>
  </w:style>
  <w:style w:type="character" w:customStyle="1" w:styleId="80">
    <w:name w:val="标题 8 字符"/>
    <w:basedOn w:val="a0"/>
    <w:link w:val="8"/>
    <w:uiPriority w:val="9"/>
    <w:semiHidden/>
    <w:rsid w:val="007977F9"/>
    <w:rPr>
      <w:rFonts w:cstheme="majorBidi"/>
      <w:color w:val="595959" w:themeColor="text1" w:themeTint="A6"/>
    </w:rPr>
  </w:style>
  <w:style w:type="character" w:customStyle="1" w:styleId="90">
    <w:name w:val="标题 9 字符"/>
    <w:basedOn w:val="a0"/>
    <w:link w:val="9"/>
    <w:uiPriority w:val="9"/>
    <w:semiHidden/>
    <w:rsid w:val="007977F9"/>
    <w:rPr>
      <w:rFonts w:eastAsiaTheme="majorEastAsia" w:cstheme="majorBidi"/>
      <w:color w:val="595959" w:themeColor="text1" w:themeTint="A6"/>
    </w:rPr>
  </w:style>
  <w:style w:type="paragraph" w:styleId="a3">
    <w:name w:val="Title"/>
    <w:basedOn w:val="a"/>
    <w:next w:val="a"/>
    <w:link w:val="a4"/>
    <w:uiPriority w:val="10"/>
    <w:qFormat/>
    <w:rsid w:val="00797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7F9"/>
    <w:pPr>
      <w:spacing w:before="160"/>
      <w:jc w:val="center"/>
    </w:pPr>
    <w:rPr>
      <w:i/>
      <w:iCs/>
      <w:color w:val="404040" w:themeColor="text1" w:themeTint="BF"/>
    </w:rPr>
  </w:style>
  <w:style w:type="character" w:customStyle="1" w:styleId="a8">
    <w:name w:val="引用 字符"/>
    <w:basedOn w:val="a0"/>
    <w:link w:val="a7"/>
    <w:uiPriority w:val="29"/>
    <w:rsid w:val="007977F9"/>
    <w:rPr>
      <w:i/>
      <w:iCs/>
      <w:color w:val="404040" w:themeColor="text1" w:themeTint="BF"/>
    </w:rPr>
  </w:style>
  <w:style w:type="paragraph" w:styleId="a9">
    <w:name w:val="List Paragraph"/>
    <w:basedOn w:val="a"/>
    <w:uiPriority w:val="34"/>
    <w:qFormat/>
    <w:rsid w:val="007977F9"/>
    <w:pPr>
      <w:ind w:left="720"/>
      <w:contextualSpacing/>
    </w:pPr>
  </w:style>
  <w:style w:type="character" w:styleId="aa">
    <w:name w:val="Intense Emphasis"/>
    <w:basedOn w:val="a0"/>
    <w:uiPriority w:val="21"/>
    <w:qFormat/>
    <w:rsid w:val="007977F9"/>
    <w:rPr>
      <w:i/>
      <w:iCs/>
      <w:color w:val="2F5496" w:themeColor="accent1" w:themeShade="BF"/>
    </w:rPr>
  </w:style>
  <w:style w:type="paragraph" w:styleId="ab">
    <w:name w:val="Intense Quote"/>
    <w:basedOn w:val="a"/>
    <w:next w:val="a"/>
    <w:link w:val="ac"/>
    <w:uiPriority w:val="30"/>
    <w:qFormat/>
    <w:rsid w:val="00797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7F9"/>
    <w:rPr>
      <w:i/>
      <w:iCs/>
      <w:color w:val="2F5496" w:themeColor="accent1" w:themeShade="BF"/>
    </w:rPr>
  </w:style>
  <w:style w:type="character" w:styleId="ad">
    <w:name w:val="Intense Reference"/>
    <w:basedOn w:val="a0"/>
    <w:uiPriority w:val="32"/>
    <w:qFormat/>
    <w:rsid w:val="00797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