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7DD7" w14:textId="77777777" w:rsidR="00AB19CF" w:rsidRDefault="00AB19CF">
      <w:pPr>
        <w:rPr>
          <w:rFonts w:hint="eastAsia"/>
        </w:rPr>
      </w:pPr>
      <w:r>
        <w:rPr>
          <w:rFonts w:hint="eastAsia"/>
        </w:rPr>
        <w:t>一个手机怎么开两个拼多多</w:t>
      </w:r>
    </w:p>
    <w:p w14:paraId="375DA195" w14:textId="77777777" w:rsidR="00AB19CF" w:rsidRDefault="00AB19CF">
      <w:pPr>
        <w:rPr>
          <w:rFonts w:hint="eastAsia"/>
        </w:rPr>
      </w:pPr>
      <w:r>
        <w:rPr>
          <w:rFonts w:hint="eastAsia"/>
        </w:rPr>
        <w:t>在智能手机日益普及的今天，多账号操作成为了不少用户的需求。以拼多多为例，有些用户可能会希望在一部手机上同时运行两个或更多个拼多多账户，以便享受更多的优惠活动或者管理不同的购物清单。实现这一需求的方法有几种，下面我们将详细介绍。</w:t>
      </w:r>
    </w:p>
    <w:p w14:paraId="64A09970" w14:textId="77777777" w:rsidR="00AB19CF" w:rsidRDefault="00AB19CF">
      <w:pPr>
        <w:rPr>
          <w:rFonts w:hint="eastAsia"/>
        </w:rPr>
      </w:pPr>
    </w:p>
    <w:p w14:paraId="1A9B470E" w14:textId="77777777" w:rsidR="00AB19CF" w:rsidRDefault="00AB19CF">
      <w:pPr>
        <w:rPr>
          <w:rFonts w:hint="eastAsia"/>
        </w:rPr>
      </w:pPr>
      <w:r>
        <w:rPr>
          <w:rFonts w:hint="eastAsia"/>
        </w:rPr>
        <w:t xml:space="preserve"> </w:t>
      </w:r>
    </w:p>
    <w:p w14:paraId="23B87CFD" w14:textId="77777777" w:rsidR="00AB19CF" w:rsidRDefault="00AB19CF">
      <w:pPr>
        <w:rPr>
          <w:rFonts w:hint="eastAsia"/>
        </w:rPr>
      </w:pPr>
      <w:r>
        <w:rPr>
          <w:rFonts w:hint="eastAsia"/>
        </w:rPr>
        <w:t>利用手机自带的分身功能</w:t>
      </w:r>
    </w:p>
    <w:p w14:paraId="12CE1F17" w14:textId="77777777" w:rsidR="00AB19CF" w:rsidRDefault="00AB19CF">
      <w:pPr>
        <w:rPr>
          <w:rFonts w:hint="eastAsia"/>
        </w:rPr>
      </w:pPr>
      <w:r>
        <w:rPr>
          <w:rFonts w:hint="eastAsia"/>
        </w:rPr>
        <w:t>最直接的方法就是使用手机系统自带的应用分身功能。大部分安卓手机都内置了应用双开甚至多开的功能，可以在设置中找到“应用分身”或类似的选项。启动此功能后，系统会自动复制拼多多应用，创建一个新的入口，这样你就可以分别登录两个不同的拼多多账号了。这种方法简单快捷，适合大多数用户。</w:t>
      </w:r>
    </w:p>
    <w:p w14:paraId="66F9A848" w14:textId="77777777" w:rsidR="00AB19CF" w:rsidRDefault="00AB19CF">
      <w:pPr>
        <w:rPr>
          <w:rFonts w:hint="eastAsia"/>
        </w:rPr>
      </w:pPr>
    </w:p>
    <w:p w14:paraId="7BE7DAB0" w14:textId="77777777" w:rsidR="00AB19CF" w:rsidRDefault="00AB19CF">
      <w:pPr>
        <w:rPr>
          <w:rFonts w:hint="eastAsia"/>
        </w:rPr>
      </w:pPr>
      <w:r>
        <w:rPr>
          <w:rFonts w:hint="eastAsia"/>
        </w:rPr>
        <w:t xml:space="preserve"> </w:t>
      </w:r>
    </w:p>
    <w:p w14:paraId="6B31E5AF" w14:textId="77777777" w:rsidR="00AB19CF" w:rsidRDefault="00AB19CF">
      <w:pPr>
        <w:rPr>
          <w:rFonts w:hint="eastAsia"/>
        </w:rPr>
      </w:pPr>
      <w:r>
        <w:rPr>
          <w:rFonts w:hint="eastAsia"/>
        </w:rPr>
        <w:t>借助第三方应用</w:t>
      </w:r>
    </w:p>
    <w:p w14:paraId="223E72BC" w14:textId="77777777" w:rsidR="00AB19CF" w:rsidRDefault="00AB19CF">
      <w:pPr>
        <w:rPr>
          <w:rFonts w:hint="eastAsia"/>
        </w:rPr>
      </w:pPr>
      <w:r>
        <w:rPr>
          <w:rFonts w:hint="eastAsia"/>
        </w:rPr>
        <w:t>如果您的手机没有自带的应用分身功能，或者您想要开设更多的拼多多账号，那么可以考虑使用第三方的应用分身软件。这类软件通常可以在应用商店中搜索到，它们能够为几乎所有的社交、电商类APP提供多开服务。安装并打开这些软件后，根据提示添加拼多多，即可在同一部手机上开启多个拼多多实例。值得注意的是，在选择第三方软件时，请务必确保其来源可靠，以保护个人隐私和数据安全。</w:t>
      </w:r>
    </w:p>
    <w:p w14:paraId="17B06730" w14:textId="77777777" w:rsidR="00AB19CF" w:rsidRDefault="00AB19CF">
      <w:pPr>
        <w:rPr>
          <w:rFonts w:hint="eastAsia"/>
        </w:rPr>
      </w:pPr>
    </w:p>
    <w:p w14:paraId="1509C775" w14:textId="77777777" w:rsidR="00AB19CF" w:rsidRDefault="00AB19CF">
      <w:pPr>
        <w:rPr>
          <w:rFonts w:hint="eastAsia"/>
        </w:rPr>
      </w:pPr>
      <w:r>
        <w:rPr>
          <w:rFonts w:hint="eastAsia"/>
        </w:rPr>
        <w:t xml:space="preserve"> </w:t>
      </w:r>
    </w:p>
    <w:p w14:paraId="2885117A" w14:textId="77777777" w:rsidR="00AB19CF" w:rsidRDefault="00AB19CF">
      <w:pPr>
        <w:rPr>
          <w:rFonts w:hint="eastAsia"/>
        </w:rPr>
      </w:pPr>
      <w:r>
        <w:rPr>
          <w:rFonts w:hint="eastAsia"/>
        </w:rPr>
        <w:t>通过浏览器或轻量化客户端</w:t>
      </w:r>
    </w:p>
    <w:p w14:paraId="24808717" w14:textId="77777777" w:rsidR="00AB19CF" w:rsidRDefault="00AB19CF">
      <w:pPr>
        <w:rPr>
          <w:rFonts w:hint="eastAsia"/>
        </w:rPr>
      </w:pPr>
      <w:r>
        <w:rPr>
          <w:rFonts w:hint="eastAsia"/>
        </w:rPr>
        <w:t>另外一种方法是通过网页版拼多多或是下载官方提供的轻量化客户端进行登录。对于前者，您只需打开手机浏览器，进入拼多多官网，然后使用不同账号登录；而后者则是指那些占用空间较小、功能简化但仍能基本满足购物需求的小程序或简易版APP。这两种方式虽然不能像原生应用那样流畅，但胜在灵活性高，特别适用于临时需要切换账号的情况。</w:t>
      </w:r>
    </w:p>
    <w:p w14:paraId="1D42345A" w14:textId="77777777" w:rsidR="00AB19CF" w:rsidRDefault="00AB19CF">
      <w:pPr>
        <w:rPr>
          <w:rFonts w:hint="eastAsia"/>
        </w:rPr>
      </w:pPr>
    </w:p>
    <w:p w14:paraId="7ECD4E5B" w14:textId="77777777" w:rsidR="00AB19CF" w:rsidRDefault="00AB19CF">
      <w:pPr>
        <w:rPr>
          <w:rFonts w:hint="eastAsia"/>
        </w:rPr>
      </w:pPr>
      <w:r>
        <w:rPr>
          <w:rFonts w:hint="eastAsia"/>
        </w:rPr>
        <w:t xml:space="preserve"> </w:t>
      </w:r>
    </w:p>
    <w:p w14:paraId="3BB2D19B" w14:textId="77777777" w:rsidR="00AB19CF" w:rsidRDefault="00AB19CF">
      <w:pPr>
        <w:rPr>
          <w:rFonts w:hint="eastAsia"/>
        </w:rPr>
      </w:pPr>
      <w:r>
        <w:rPr>
          <w:rFonts w:hint="eastAsia"/>
        </w:rPr>
        <w:t>注意事项与建议</w:t>
      </w:r>
    </w:p>
    <w:p w14:paraId="60C5B61F" w14:textId="77777777" w:rsidR="00AB19CF" w:rsidRDefault="00AB19CF">
      <w:pPr>
        <w:rPr>
          <w:rFonts w:hint="eastAsia"/>
        </w:rPr>
      </w:pPr>
      <w:r>
        <w:rPr>
          <w:rFonts w:hint="eastAsia"/>
        </w:rPr>
        <w:t>在尝试上述任何一种方法之前，建议先备份重要数据，并仔细阅读相关说明文档。由于拼多多平台可能对多账号行为有一定的限制措施，例如防刷单机制等，因此请合理合法地使用多账号功能，避免违反平台规则导致不必要的麻烦。如果您在操作过程中遇到问题，可以咨询手机厂商客服或是访问拼多多的帮助中心获取支持。</w:t>
      </w:r>
    </w:p>
    <w:p w14:paraId="49DF1214" w14:textId="77777777" w:rsidR="00AB19CF" w:rsidRDefault="00AB19CF">
      <w:pPr>
        <w:rPr>
          <w:rFonts w:hint="eastAsia"/>
        </w:rPr>
      </w:pPr>
    </w:p>
    <w:p w14:paraId="6702254A" w14:textId="77777777" w:rsidR="00AB19CF" w:rsidRDefault="00AB19CF">
      <w:pPr>
        <w:rPr>
          <w:rFonts w:hint="eastAsia"/>
        </w:rPr>
      </w:pPr>
      <w:r>
        <w:rPr>
          <w:rFonts w:hint="eastAsia"/>
        </w:rPr>
        <w:t>本文是由懂得生活网（dongdeshenghuo.com）为大家创作</w:t>
      </w:r>
    </w:p>
    <w:p w14:paraId="2A8B00D3" w14:textId="0DC5595E" w:rsidR="00B116AA" w:rsidRDefault="00B116AA"/>
    <w:sectPr w:rsidR="00B11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AA"/>
    <w:rsid w:val="004F7682"/>
    <w:rsid w:val="00AB19CF"/>
    <w:rsid w:val="00B1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BEC99-0998-4EF8-9036-48B9414D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6AA"/>
    <w:rPr>
      <w:rFonts w:cstheme="majorBidi"/>
      <w:color w:val="2F5496" w:themeColor="accent1" w:themeShade="BF"/>
      <w:sz w:val="28"/>
      <w:szCs w:val="28"/>
    </w:rPr>
  </w:style>
  <w:style w:type="character" w:customStyle="1" w:styleId="50">
    <w:name w:val="标题 5 字符"/>
    <w:basedOn w:val="a0"/>
    <w:link w:val="5"/>
    <w:uiPriority w:val="9"/>
    <w:semiHidden/>
    <w:rsid w:val="00B116AA"/>
    <w:rPr>
      <w:rFonts w:cstheme="majorBidi"/>
      <w:color w:val="2F5496" w:themeColor="accent1" w:themeShade="BF"/>
      <w:sz w:val="24"/>
    </w:rPr>
  </w:style>
  <w:style w:type="character" w:customStyle="1" w:styleId="60">
    <w:name w:val="标题 6 字符"/>
    <w:basedOn w:val="a0"/>
    <w:link w:val="6"/>
    <w:uiPriority w:val="9"/>
    <w:semiHidden/>
    <w:rsid w:val="00B116AA"/>
    <w:rPr>
      <w:rFonts w:cstheme="majorBidi"/>
      <w:b/>
      <w:bCs/>
      <w:color w:val="2F5496" w:themeColor="accent1" w:themeShade="BF"/>
    </w:rPr>
  </w:style>
  <w:style w:type="character" w:customStyle="1" w:styleId="70">
    <w:name w:val="标题 7 字符"/>
    <w:basedOn w:val="a0"/>
    <w:link w:val="7"/>
    <w:uiPriority w:val="9"/>
    <w:semiHidden/>
    <w:rsid w:val="00B116AA"/>
    <w:rPr>
      <w:rFonts w:cstheme="majorBidi"/>
      <w:b/>
      <w:bCs/>
      <w:color w:val="595959" w:themeColor="text1" w:themeTint="A6"/>
    </w:rPr>
  </w:style>
  <w:style w:type="character" w:customStyle="1" w:styleId="80">
    <w:name w:val="标题 8 字符"/>
    <w:basedOn w:val="a0"/>
    <w:link w:val="8"/>
    <w:uiPriority w:val="9"/>
    <w:semiHidden/>
    <w:rsid w:val="00B116AA"/>
    <w:rPr>
      <w:rFonts w:cstheme="majorBidi"/>
      <w:color w:val="595959" w:themeColor="text1" w:themeTint="A6"/>
    </w:rPr>
  </w:style>
  <w:style w:type="character" w:customStyle="1" w:styleId="90">
    <w:name w:val="标题 9 字符"/>
    <w:basedOn w:val="a0"/>
    <w:link w:val="9"/>
    <w:uiPriority w:val="9"/>
    <w:semiHidden/>
    <w:rsid w:val="00B116AA"/>
    <w:rPr>
      <w:rFonts w:eastAsiaTheme="majorEastAsia" w:cstheme="majorBidi"/>
      <w:color w:val="595959" w:themeColor="text1" w:themeTint="A6"/>
    </w:rPr>
  </w:style>
  <w:style w:type="paragraph" w:styleId="a3">
    <w:name w:val="Title"/>
    <w:basedOn w:val="a"/>
    <w:next w:val="a"/>
    <w:link w:val="a4"/>
    <w:uiPriority w:val="10"/>
    <w:qFormat/>
    <w:rsid w:val="00B11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6AA"/>
    <w:pPr>
      <w:spacing w:before="160"/>
      <w:jc w:val="center"/>
    </w:pPr>
    <w:rPr>
      <w:i/>
      <w:iCs/>
      <w:color w:val="404040" w:themeColor="text1" w:themeTint="BF"/>
    </w:rPr>
  </w:style>
  <w:style w:type="character" w:customStyle="1" w:styleId="a8">
    <w:name w:val="引用 字符"/>
    <w:basedOn w:val="a0"/>
    <w:link w:val="a7"/>
    <w:uiPriority w:val="29"/>
    <w:rsid w:val="00B116AA"/>
    <w:rPr>
      <w:i/>
      <w:iCs/>
      <w:color w:val="404040" w:themeColor="text1" w:themeTint="BF"/>
    </w:rPr>
  </w:style>
  <w:style w:type="paragraph" w:styleId="a9">
    <w:name w:val="List Paragraph"/>
    <w:basedOn w:val="a"/>
    <w:uiPriority w:val="34"/>
    <w:qFormat/>
    <w:rsid w:val="00B116AA"/>
    <w:pPr>
      <w:ind w:left="720"/>
      <w:contextualSpacing/>
    </w:pPr>
  </w:style>
  <w:style w:type="character" w:styleId="aa">
    <w:name w:val="Intense Emphasis"/>
    <w:basedOn w:val="a0"/>
    <w:uiPriority w:val="21"/>
    <w:qFormat/>
    <w:rsid w:val="00B116AA"/>
    <w:rPr>
      <w:i/>
      <w:iCs/>
      <w:color w:val="2F5496" w:themeColor="accent1" w:themeShade="BF"/>
    </w:rPr>
  </w:style>
  <w:style w:type="paragraph" w:styleId="ab">
    <w:name w:val="Intense Quote"/>
    <w:basedOn w:val="a"/>
    <w:next w:val="a"/>
    <w:link w:val="ac"/>
    <w:uiPriority w:val="30"/>
    <w:qFormat/>
    <w:rsid w:val="00B11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6AA"/>
    <w:rPr>
      <w:i/>
      <w:iCs/>
      <w:color w:val="2F5496" w:themeColor="accent1" w:themeShade="BF"/>
    </w:rPr>
  </w:style>
  <w:style w:type="character" w:styleId="ad">
    <w:name w:val="Intense Reference"/>
    <w:basedOn w:val="a0"/>
    <w:uiPriority w:val="32"/>
    <w:qFormat/>
    <w:rsid w:val="00B11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