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B94C" w14:textId="77777777" w:rsidR="00C8520F" w:rsidRDefault="00C8520F">
      <w:pPr>
        <w:rPr>
          <w:rFonts w:hint="eastAsia"/>
        </w:rPr>
      </w:pPr>
      <w:r>
        <w:rPr>
          <w:rFonts w:hint="eastAsia"/>
        </w:rPr>
        <w:t>j和un相拼要写两点吗</w:t>
      </w:r>
    </w:p>
    <w:p w14:paraId="6F682EE9" w14:textId="77777777" w:rsidR="00C8520F" w:rsidRDefault="00C8520F">
      <w:pPr>
        <w:rPr>
          <w:rFonts w:hint="eastAsia"/>
        </w:rPr>
      </w:pPr>
      <w:r>
        <w:rPr>
          <w:rFonts w:hint="eastAsia"/>
        </w:rPr>
        <w:t>在汉语拼音的书写规则中，对于字母“j”与“ü”（即“un”的变体）相结合时是否需要保留“ü”上的两个点，存在明确的规定。这一规定源于汉语拼音方案的设计初衷，旨在简化书写的同时保持发音的准确性。</w:t>
      </w:r>
    </w:p>
    <w:p w14:paraId="4C7DFD4E" w14:textId="77777777" w:rsidR="00C8520F" w:rsidRDefault="00C8520F">
      <w:pPr>
        <w:rPr>
          <w:rFonts w:hint="eastAsia"/>
        </w:rPr>
      </w:pPr>
    </w:p>
    <w:p w14:paraId="6BC7072F" w14:textId="77777777" w:rsidR="00C8520F" w:rsidRDefault="00C8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57A22" w14:textId="77777777" w:rsidR="00C8520F" w:rsidRDefault="00C8520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5250454" w14:textId="77777777" w:rsidR="00C8520F" w:rsidRDefault="00C8520F">
      <w:pPr>
        <w:rPr>
          <w:rFonts w:hint="eastAsia"/>
        </w:rPr>
      </w:pPr>
      <w:r>
        <w:rPr>
          <w:rFonts w:hint="eastAsia"/>
        </w:rPr>
        <w:t>汉语拼音是中华人民共和国官方颁布的一种拉丁化拼音方案，用于标注汉字的读音。它于1958年正式公布，并逐步成为中国大陆地区教育、出版、通讯等领域的重要工具。汉语拼音不仅是中国学生学习普通话的标准，也是外国人学习中文的入门钥匙。它的设计充分考虑了语言学原理以及教学的实际需求。</w:t>
      </w:r>
    </w:p>
    <w:p w14:paraId="0B14F713" w14:textId="77777777" w:rsidR="00C8520F" w:rsidRDefault="00C8520F">
      <w:pPr>
        <w:rPr>
          <w:rFonts w:hint="eastAsia"/>
        </w:rPr>
      </w:pPr>
    </w:p>
    <w:p w14:paraId="36F5336B" w14:textId="77777777" w:rsidR="00C8520F" w:rsidRDefault="00C8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357D" w14:textId="77777777" w:rsidR="00C8520F" w:rsidRDefault="00C8520F">
      <w:pPr>
        <w:rPr>
          <w:rFonts w:hint="eastAsia"/>
        </w:rPr>
      </w:pPr>
      <w:r>
        <w:rPr>
          <w:rFonts w:hint="eastAsia"/>
        </w:rPr>
        <w:t>“j”与“ü”的特殊关系</w:t>
      </w:r>
    </w:p>
    <w:p w14:paraId="42A4855F" w14:textId="77777777" w:rsidR="00C8520F" w:rsidRDefault="00C8520F">
      <w:pPr>
        <w:rPr>
          <w:rFonts w:hint="eastAsia"/>
        </w:rPr>
      </w:pPr>
      <w:r>
        <w:rPr>
          <w:rFonts w:hint="eastAsia"/>
        </w:rPr>
        <w:t>在讨论“j”和“un”相拼的问题之前，我们先来了解一下“ü”这个特殊的元音符号。“ü”是一个圆唇前高元音，在汉语拼音里通常出现在某些特定的声母之后，如“n”、“l”。当“ü”与“j”、“q”、“x”这三个声母相遇时，根据汉语拼音的书写规范，“ü”上面的两点会被省略。因此，“ju”、“qu”、“xu”这样的组合是没有两点的。</w:t>
      </w:r>
    </w:p>
    <w:p w14:paraId="7EF44975" w14:textId="77777777" w:rsidR="00C8520F" w:rsidRDefault="00C8520F">
      <w:pPr>
        <w:rPr>
          <w:rFonts w:hint="eastAsia"/>
        </w:rPr>
      </w:pPr>
    </w:p>
    <w:p w14:paraId="7AD7194C" w14:textId="77777777" w:rsidR="00C8520F" w:rsidRDefault="00C8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BC0C3" w14:textId="77777777" w:rsidR="00C8520F" w:rsidRDefault="00C8520F">
      <w:pPr>
        <w:rPr>
          <w:rFonts w:hint="eastAsia"/>
        </w:rPr>
      </w:pPr>
      <w:r>
        <w:rPr>
          <w:rFonts w:hint="eastAsia"/>
        </w:rPr>
        <w:t>为何省略“ü”的两点</w:t>
      </w:r>
    </w:p>
    <w:p w14:paraId="6F1C048B" w14:textId="77777777" w:rsidR="00C8520F" w:rsidRDefault="00C8520F">
      <w:pPr>
        <w:rPr>
          <w:rFonts w:hint="eastAsia"/>
        </w:rPr>
      </w:pPr>
      <w:r>
        <w:rPr>
          <w:rFonts w:hint="eastAsia"/>
        </w:rPr>
        <w:t>之所以做出这样的规定，是因为在实际发音中，“j”、“q”、“x”三个声母与“ü”结合时，发音部位靠近硬腭前端，已经能够准确地表达出该音素的特点，无需通过视觉上的区别来强调。从书写简便性的角度出发，去除不必要的符号也有助于提高书写效率。更重要的是，这种处理方式符合国际通用的语音标记习惯，使得汉语拼音更加易于被全球接受。</w:t>
      </w:r>
    </w:p>
    <w:p w14:paraId="63C5CDCF" w14:textId="77777777" w:rsidR="00C8520F" w:rsidRDefault="00C8520F">
      <w:pPr>
        <w:rPr>
          <w:rFonts w:hint="eastAsia"/>
        </w:rPr>
      </w:pPr>
    </w:p>
    <w:p w14:paraId="4EEA675D" w14:textId="77777777" w:rsidR="00C8520F" w:rsidRDefault="00C8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676D6" w14:textId="77777777" w:rsidR="00C8520F" w:rsidRDefault="00C8520F">
      <w:pPr>
        <w:rPr>
          <w:rFonts w:hint="eastAsia"/>
        </w:rPr>
      </w:pPr>
      <w:r>
        <w:rPr>
          <w:rFonts w:hint="eastAsia"/>
        </w:rPr>
        <w:t>例外情况</w:t>
      </w:r>
    </w:p>
    <w:p w14:paraId="136FB9DD" w14:textId="77777777" w:rsidR="00C8520F" w:rsidRDefault="00C8520F">
      <w:pPr>
        <w:rPr>
          <w:rFonts w:hint="eastAsia"/>
        </w:rPr>
      </w:pPr>
      <w:r>
        <w:rPr>
          <w:rFonts w:hint="eastAsia"/>
        </w:rPr>
        <w:t>需要注意的是，并非所有情况下“ü”都会变成“u”。例如，在“nü”、“lü”这两个组合中，“ü”的两点就保留了下来。这是因为如果不加两点，可能会导致与“nu”、“lu”混淆，从而影响到对正确发音的理解。由此可见，汉语拼音中的每一个细节都是经过精心考量的结果。</w:t>
      </w:r>
    </w:p>
    <w:p w14:paraId="0CA69E13" w14:textId="77777777" w:rsidR="00C8520F" w:rsidRDefault="00C8520F">
      <w:pPr>
        <w:rPr>
          <w:rFonts w:hint="eastAsia"/>
        </w:rPr>
      </w:pPr>
    </w:p>
    <w:p w14:paraId="157F3CB1" w14:textId="77777777" w:rsidR="00C8520F" w:rsidRDefault="00C8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B0E6D" w14:textId="77777777" w:rsidR="00C8520F" w:rsidRDefault="00C8520F">
      <w:pPr>
        <w:rPr>
          <w:rFonts w:hint="eastAsia"/>
        </w:rPr>
      </w:pPr>
      <w:r>
        <w:rPr>
          <w:rFonts w:hint="eastAsia"/>
        </w:rPr>
        <w:t>最后的总结</w:t>
      </w:r>
    </w:p>
    <w:p w14:paraId="2E0ECB20" w14:textId="77777777" w:rsidR="00C8520F" w:rsidRDefault="00C8520F">
      <w:pPr>
        <w:rPr>
          <w:rFonts w:hint="eastAsia"/>
        </w:rPr>
      </w:pPr>
      <w:r>
        <w:rPr>
          <w:rFonts w:hint="eastAsia"/>
        </w:rPr>
        <w:t>“j”与“un”相拼时并不需要写两点。这是汉语拼音书写规则的一部分，反映了语言文字规范化的重要性。了解并掌握这些规则，不仅有助于我们更好地使用汉语拼音，也能够加深对汉语发音特点的认识。这也提醒我们在学习任何一门语言的过程中，都应当关注其内在逻辑与文化背景，这样才能真正掌握这门语言的魅力所在。</w:t>
      </w:r>
    </w:p>
    <w:p w14:paraId="1717F6B6" w14:textId="77777777" w:rsidR="00C8520F" w:rsidRDefault="00C8520F">
      <w:pPr>
        <w:rPr>
          <w:rFonts w:hint="eastAsia"/>
        </w:rPr>
      </w:pPr>
    </w:p>
    <w:p w14:paraId="4488CE54" w14:textId="77777777" w:rsidR="00C8520F" w:rsidRDefault="00C85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34FCA" w14:textId="0D605AD1" w:rsidR="008C510B" w:rsidRDefault="008C510B"/>
    <w:sectPr w:rsidR="008C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0B"/>
    <w:rsid w:val="008C510B"/>
    <w:rsid w:val="00BF73E1"/>
    <w:rsid w:val="00C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31DA-F8FE-41DA-975F-FE2BCCDD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