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5458" w14:textId="77777777" w:rsidR="00195846" w:rsidRDefault="00195846">
      <w:pPr>
        <w:rPr>
          <w:rFonts w:hint="eastAsia"/>
        </w:rPr>
      </w:pPr>
      <w:r>
        <w:rPr>
          <w:rFonts w:hint="eastAsia"/>
        </w:rPr>
        <w:t>hua是两的拼音节吗</w:t>
      </w:r>
    </w:p>
    <w:p w14:paraId="02D2AF6E" w14:textId="77777777" w:rsidR="00195846" w:rsidRDefault="00195846">
      <w:pPr>
        <w:rPr>
          <w:rFonts w:hint="eastAsia"/>
        </w:rPr>
      </w:pPr>
      <w:r>
        <w:rPr>
          <w:rFonts w:hint="eastAsia"/>
        </w:rPr>
        <w:t>汉语，作为世界上最古老且持续使用的语言之一，有着独特的魅力和复杂的结构。其书写系统以汉字为单位，而口语表达则依赖于一种称为拼音的音节系统。拼音，即“Pinyin”，是普通话的拉丁字母音标系统，它帮助人们准确地发音并学习汉字。“hua”是否属于两个拼音节呢？让我们深入探讨。</w:t>
      </w:r>
    </w:p>
    <w:p w14:paraId="1E7B06EA" w14:textId="77777777" w:rsidR="00195846" w:rsidRDefault="00195846">
      <w:pPr>
        <w:rPr>
          <w:rFonts w:hint="eastAsia"/>
        </w:rPr>
      </w:pPr>
    </w:p>
    <w:p w14:paraId="50FB952C" w14:textId="77777777" w:rsidR="00195846" w:rsidRDefault="00195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C7315" w14:textId="77777777" w:rsidR="00195846" w:rsidRDefault="00195846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D642E9F" w14:textId="77777777" w:rsidR="00195846" w:rsidRDefault="00195846">
      <w:pPr>
        <w:rPr>
          <w:rFonts w:hint="eastAsia"/>
        </w:rPr>
      </w:pPr>
      <w:r>
        <w:rPr>
          <w:rFonts w:hint="eastAsia"/>
        </w:rPr>
        <w:t>拼音系统的历史可以追溯到20世纪初，随着中国与西方文化的交流加深，为了便于国际交流和国内教育，简化汉字学习过程，学者们开始探索一套基于拉丁字母的汉语注音方案。1958年，中国政府正式推行了《汉语拼音方案》，这套系统不仅成为了现代中国人学习普通话的重要工具，也在全球范围内被广泛采用。</w:t>
      </w:r>
    </w:p>
    <w:p w14:paraId="17FEB773" w14:textId="77777777" w:rsidR="00195846" w:rsidRDefault="00195846">
      <w:pPr>
        <w:rPr>
          <w:rFonts w:hint="eastAsia"/>
        </w:rPr>
      </w:pPr>
    </w:p>
    <w:p w14:paraId="54DF21E5" w14:textId="77777777" w:rsidR="00195846" w:rsidRDefault="00195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E5EFF" w14:textId="77777777" w:rsidR="00195846" w:rsidRDefault="00195846">
      <w:pPr>
        <w:rPr>
          <w:rFonts w:hint="eastAsia"/>
        </w:rPr>
      </w:pPr>
      <w:r>
        <w:rPr>
          <w:rFonts w:hint="eastAsia"/>
        </w:rPr>
        <w:t>单音节与多音节：hua的归属</w:t>
      </w:r>
    </w:p>
    <w:p w14:paraId="1A0D2933" w14:textId="77777777" w:rsidR="00195846" w:rsidRDefault="00195846">
      <w:pPr>
        <w:rPr>
          <w:rFonts w:hint="eastAsia"/>
        </w:rPr>
      </w:pPr>
      <w:r>
        <w:rPr>
          <w:rFonts w:hint="eastAsia"/>
        </w:rPr>
        <w:t>在汉语中，每个字通常对应一个音节，但也有例外情况，比如轻声或儿化音。对于“hua”而言，它实际上代表了一个完整的音节，包含了声母（h）、韵母（ua），以及可能存在的声调符号。因此，“hua”并不是两个拼音节，而是一个独立的、完整的音节单元。例如，在词语“花（huā）”中，“hua”表示的就是这样一个单音节。</w:t>
      </w:r>
    </w:p>
    <w:p w14:paraId="3B29295E" w14:textId="77777777" w:rsidR="00195846" w:rsidRDefault="00195846">
      <w:pPr>
        <w:rPr>
          <w:rFonts w:hint="eastAsia"/>
        </w:rPr>
      </w:pPr>
    </w:p>
    <w:p w14:paraId="62F189B9" w14:textId="77777777" w:rsidR="00195846" w:rsidRDefault="00195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2FECF" w14:textId="77777777" w:rsidR="00195846" w:rsidRDefault="00195846">
      <w:pPr>
        <w:rPr>
          <w:rFonts w:hint="eastAsia"/>
        </w:rPr>
      </w:pPr>
      <w:r>
        <w:rPr>
          <w:rFonts w:hint="eastAsia"/>
        </w:rPr>
        <w:t>拼音中的声调与语义关系</w:t>
      </w:r>
    </w:p>
    <w:p w14:paraId="4D9D3F0E" w14:textId="77777777" w:rsidR="00195846" w:rsidRDefault="00195846">
      <w:pPr>
        <w:rPr>
          <w:rFonts w:hint="eastAsia"/>
        </w:rPr>
      </w:pPr>
      <w:r>
        <w:rPr>
          <w:rFonts w:hint="eastAsia"/>
        </w:rPr>
        <w:t>值得注意的是，汉语拼音不仅仅关乎字母组合，还包括四个主要的声调变化——阴平、阳平、上声、去声，这四个声调能够改变同一个音节的意义。例如，“ma”根据不同的声调可以表示母亲（mā）、麻（má）、马（mǎ）、骂（mà）。同样地，“hua”的意义也会因为声调的不同而有所区别，如“华（huá）”指华丽或中华，“划（huà）”则是规划的意思。</w:t>
      </w:r>
    </w:p>
    <w:p w14:paraId="3232E35F" w14:textId="77777777" w:rsidR="00195846" w:rsidRDefault="00195846">
      <w:pPr>
        <w:rPr>
          <w:rFonts w:hint="eastAsia"/>
        </w:rPr>
      </w:pPr>
    </w:p>
    <w:p w14:paraId="51088FA5" w14:textId="77777777" w:rsidR="00195846" w:rsidRDefault="00195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54162" w14:textId="77777777" w:rsidR="00195846" w:rsidRDefault="00195846">
      <w:pPr>
        <w:rPr>
          <w:rFonts w:hint="eastAsia"/>
        </w:rPr>
      </w:pPr>
      <w:r>
        <w:rPr>
          <w:rFonts w:hint="eastAsia"/>
        </w:rPr>
        <w:t>学习与应用：掌握正确发音</w:t>
      </w:r>
    </w:p>
    <w:p w14:paraId="356CEC26" w14:textId="77777777" w:rsidR="00195846" w:rsidRDefault="00195846">
      <w:pPr>
        <w:rPr>
          <w:rFonts w:hint="eastAsia"/>
        </w:rPr>
      </w:pPr>
      <w:r>
        <w:rPr>
          <w:rFonts w:hint="eastAsia"/>
        </w:rPr>
        <w:t>对于汉语学习者来说，了解像“hua”这样的音节构成及其对应的声调规则至关重要。正确的发音不仅能提高沟通效率，还能避免因误读造成的误解。通过反复练习和实际对话中的应用，学习者可以逐渐掌握这些细微差别，并更加自信地使用汉语进行交流。利用拼音输入法还可以帮助快速打出汉字，成为日常生活中不可或缺的一部分。</w:t>
      </w:r>
    </w:p>
    <w:p w14:paraId="23A406D6" w14:textId="77777777" w:rsidR="00195846" w:rsidRDefault="00195846">
      <w:pPr>
        <w:rPr>
          <w:rFonts w:hint="eastAsia"/>
        </w:rPr>
      </w:pPr>
    </w:p>
    <w:p w14:paraId="32E0C290" w14:textId="77777777" w:rsidR="00195846" w:rsidRDefault="00195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95758" w14:textId="77777777" w:rsidR="00195846" w:rsidRDefault="00195846">
      <w:pPr>
        <w:rPr>
          <w:rFonts w:hint="eastAsia"/>
        </w:rPr>
      </w:pPr>
      <w:r>
        <w:rPr>
          <w:rFonts w:hint="eastAsia"/>
        </w:rPr>
        <w:t>最后的总结</w:t>
      </w:r>
    </w:p>
    <w:p w14:paraId="5D26618F" w14:textId="77777777" w:rsidR="00195846" w:rsidRDefault="00195846">
      <w:pPr>
        <w:rPr>
          <w:rFonts w:hint="eastAsia"/>
        </w:rPr>
      </w:pPr>
      <w:r>
        <w:rPr>
          <w:rFonts w:hint="eastAsia"/>
        </w:rPr>
        <w:t>“hua”作为一个单独的音节，承载着丰富的文化和语言信息。它不仅是汉语拼音体系中的重要成员，也是连接古今中外文化交流的一座桥梁。理解“hua”的本质有助于我们更好地欣赏汉语之美，同时也提醒着我们要尊重每一种语言背后所蕴含的独特价值。</w:t>
      </w:r>
    </w:p>
    <w:p w14:paraId="665DBA3E" w14:textId="77777777" w:rsidR="00195846" w:rsidRDefault="00195846">
      <w:pPr>
        <w:rPr>
          <w:rFonts w:hint="eastAsia"/>
        </w:rPr>
      </w:pPr>
    </w:p>
    <w:p w14:paraId="13895DE8" w14:textId="77777777" w:rsidR="00195846" w:rsidRDefault="00195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5592A" w14:textId="34BEB743" w:rsidR="00823123" w:rsidRDefault="00823123"/>
    <w:sectPr w:rsidR="00823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23"/>
    <w:rsid w:val="00195846"/>
    <w:rsid w:val="0082312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8DDEE-337F-48C9-AD6B-198D9B3E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