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5839" w14:textId="77777777" w:rsidR="00E14F4B" w:rsidRDefault="00E14F4B">
      <w:pPr>
        <w:rPr>
          <w:rFonts w:hint="eastAsia"/>
        </w:rPr>
      </w:pPr>
      <w:r>
        <w:rPr>
          <w:rFonts w:hint="eastAsia"/>
        </w:rPr>
        <w:t>果：自然的馈赠与人类文明的交融</w:t>
      </w:r>
    </w:p>
    <w:p w14:paraId="0C073679" w14:textId="77777777" w:rsidR="00E14F4B" w:rsidRDefault="00E14F4B">
      <w:pPr>
        <w:rPr>
          <w:rFonts w:hint="eastAsia"/>
        </w:rPr>
      </w:pPr>
      <w:r>
        <w:rPr>
          <w:rFonts w:hint="eastAsia"/>
        </w:rPr>
        <w:t>果，这个字承载着自然界对人类慷慨的馈赠。从亚当夏娃在伊甸园中采摘的第一颗禁果开始，果实就不仅仅是一种食物，更成为了文化和信仰中的象征物。它们是植物生命的精华，蕴含着丰富的营养和能量，为生物提供维生所需的元素。水果、坚果、种子等各类果实，在不同的季节里成熟，展示出大自然周期性的韵律。</w:t>
      </w:r>
    </w:p>
    <w:p w14:paraId="18FD2969" w14:textId="77777777" w:rsidR="00E14F4B" w:rsidRDefault="00E14F4B">
      <w:pPr>
        <w:rPr>
          <w:rFonts w:hint="eastAsia"/>
        </w:rPr>
      </w:pPr>
    </w:p>
    <w:p w14:paraId="4C2AD058" w14:textId="77777777" w:rsidR="00E14F4B" w:rsidRDefault="00E1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E20A" w14:textId="77777777" w:rsidR="00E14F4B" w:rsidRDefault="00E14F4B">
      <w:pPr>
        <w:rPr>
          <w:rFonts w:hint="eastAsia"/>
        </w:rPr>
      </w:pPr>
      <w:r>
        <w:rPr>
          <w:rFonts w:hint="eastAsia"/>
        </w:rPr>
        <w:t>果：农业革命的重要角色</w:t>
      </w:r>
    </w:p>
    <w:p w14:paraId="100DF99D" w14:textId="77777777" w:rsidR="00E14F4B" w:rsidRDefault="00E14F4B">
      <w:pPr>
        <w:rPr>
          <w:rFonts w:hint="eastAsia"/>
        </w:rPr>
      </w:pPr>
      <w:r>
        <w:rPr>
          <w:rFonts w:hint="eastAsia"/>
        </w:rPr>
        <w:t>随着人类社会的发展，果类作物逐渐成为农业革命的关键组成部分。早在新石器时代，人们就开始了果树的栽培实践。桃、杏、梨等温带水果以及香蕉、芒果等热带水果，都在各自的地域内被驯化种植。果园不仅丰富了人们的饮食结构，而且促进了贸易交流。在中国古代，丝绸之路将东方的柑橘传向西方；而在美洲大陆，番茄和巧克力树的果实则改变了欧洲人的餐桌文化。</w:t>
      </w:r>
    </w:p>
    <w:p w14:paraId="09099968" w14:textId="77777777" w:rsidR="00E14F4B" w:rsidRDefault="00E14F4B">
      <w:pPr>
        <w:rPr>
          <w:rFonts w:hint="eastAsia"/>
        </w:rPr>
      </w:pPr>
    </w:p>
    <w:p w14:paraId="7C0ABA24" w14:textId="77777777" w:rsidR="00E14F4B" w:rsidRDefault="00E1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E1286" w14:textId="77777777" w:rsidR="00E14F4B" w:rsidRDefault="00E14F4B">
      <w:pPr>
        <w:rPr>
          <w:rFonts w:hint="eastAsia"/>
        </w:rPr>
      </w:pPr>
      <w:r>
        <w:rPr>
          <w:rFonts w:hint="eastAsia"/>
        </w:rPr>
        <w:t>果：经济价值与全球化贸易</w:t>
      </w:r>
    </w:p>
    <w:p w14:paraId="0AA7689A" w14:textId="77777777" w:rsidR="00E14F4B" w:rsidRDefault="00E14F4B">
      <w:pPr>
        <w:rPr>
          <w:rFonts w:hint="eastAsia"/>
        </w:rPr>
      </w:pPr>
      <w:r>
        <w:rPr>
          <w:rFonts w:hint="eastAsia"/>
        </w:rPr>
        <w:t>全球化的浪潮让果实跨越国界，形成了庞大的国际贸易网络。苹果、葡萄、橙子等常见水果年产量数以亿吨计，支撑起一个庞大的产业体系。从育种研发到包装运输，再到零售终端，每一环节都凝聚着无数劳动者的智慧与汗水。特色水果如榴莲、火龙果等异军突起，以其独特的风味吸引着消费者的味蕾，也带动了地方经济发展。</w:t>
      </w:r>
    </w:p>
    <w:p w14:paraId="550FA632" w14:textId="77777777" w:rsidR="00E14F4B" w:rsidRDefault="00E14F4B">
      <w:pPr>
        <w:rPr>
          <w:rFonts w:hint="eastAsia"/>
        </w:rPr>
      </w:pPr>
    </w:p>
    <w:p w14:paraId="2ACD9E34" w14:textId="77777777" w:rsidR="00E14F4B" w:rsidRDefault="00E1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05A2B" w14:textId="77777777" w:rsidR="00E14F4B" w:rsidRDefault="00E14F4B">
      <w:pPr>
        <w:rPr>
          <w:rFonts w:hint="eastAsia"/>
        </w:rPr>
      </w:pPr>
      <w:r>
        <w:rPr>
          <w:rFonts w:hint="eastAsia"/>
        </w:rPr>
        <w:t>果：健康生活的伙伴</w:t>
      </w:r>
    </w:p>
    <w:p w14:paraId="404F3DEB" w14:textId="77777777" w:rsidR="00E14F4B" w:rsidRDefault="00E14F4B">
      <w:pPr>
        <w:rPr>
          <w:rFonts w:hint="eastAsia"/>
        </w:rPr>
      </w:pPr>
      <w:r>
        <w:rPr>
          <w:rFonts w:hint="eastAsia"/>
        </w:rPr>
        <w:t>现代社会越来越重视健康的饮食习惯，而果作为天然健康的食品选择之一，备受青睐。富含维生素C的柠檬可以增强免疫力；蓝莓中抗氧化物质能延缓衰老；鳄梨里的单不饱和脂肪酸有益心脏健康。果汁、果干等形式多样化的加工产品也为忙碌的生活提供了便捷的选择。合理食用各种各样的果实有助于维持均衡营养，提高生活质量。</w:t>
      </w:r>
    </w:p>
    <w:p w14:paraId="1C687CC9" w14:textId="77777777" w:rsidR="00E14F4B" w:rsidRDefault="00E14F4B">
      <w:pPr>
        <w:rPr>
          <w:rFonts w:hint="eastAsia"/>
        </w:rPr>
      </w:pPr>
    </w:p>
    <w:p w14:paraId="4F186A23" w14:textId="77777777" w:rsidR="00E14F4B" w:rsidRDefault="00E1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DB019" w14:textId="77777777" w:rsidR="00E14F4B" w:rsidRDefault="00E14F4B">
      <w:pPr>
        <w:rPr>
          <w:rFonts w:hint="eastAsia"/>
        </w:rPr>
      </w:pPr>
      <w:r>
        <w:rPr>
          <w:rFonts w:hint="eastAsia"/>
        </w:rPr>
        <w:t>果：艺术创作与文学作品中的灵感源泉</w:t>
      </w:r>
    </w:p>
    <w:p w14:paraId="4E1E4A44" w14:textId="77777777" w:rsidR="00E14F4B" w:rsidRDefault="00E14F4B">
      <w:pPr>
        <w:rPr>
          <w:rFonts w:hint="eastAsia"/>
        </w:rPr>
      </w:pPr>
      <w:r>
        <w:rPr>
          <w:rFonts w:hint="eastAsia"/>
        </w:rPr>
        <w:t>除了物质层面的意义外，果还是艺术家们笔下的常客。画家们用色彩斑斓的画笔描绘出丰收时节挂满枝头的累累硕果；诗人则以优美的诗句歌颂那些令人垂涎欲滴的美味。在文学作品里，“果”常常被赋予深层次的文化寓意，比如《红楼梦》中的“海棠社”，通过描写众人赏花品果的情景来展现人物性格特点和社会风貌。</w:t>
      </w:r>
    </w:p>
    <w:p w14:paraId="4799F454" w14:textId="77777777" w:rsidR="00E14F4B" w:rsidRDefault="00E14F4B">
      <w:pPr>
        <w:rPr>
          <w:rFonts w:hint="eastAsia"/>
        </w:rPr>
      </w:pPr>
    </w:p>
    <w:p w14:paraId="29D6D7E2" w14:textId="77777777" w:rsidR="00E14F4B" w:rsidRDefault="00E14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84CE1" w14:textId="77777777" w:rsidR="00E14F4B" w:rsidRDefault="00E14F4B">
      <w:pPr>
        <w:rPr>
          <w:rFonts w:hint="eastAsia"/>
        </w:rPr>
      </w:pPr>
      <w:r>
        <w:rPr>
          <w:rFonts w:hint="eastAsia"/>
        </w:rPr>
        <w:t>果：面向未来的探索</w:t>
      </w:r>
    </w:p>
    <w:p w14:paraId="4905037D" w14:textId="77777777" w:rsidR="00E14F4B" w:rsidRDefault="00E14F4B">
      <w:pPr>
        <w:rPr>
          <w:rFonts w:hint="eastAsia"/>
        </w:rPr>
      </w:pPr>
      <w:r>
        <w:rPr>
          <w:rFonts w:hint="eastAsia"/>
        </w:rPr>
        <w:t>展望未来，随着科技的进步，果实将在更多领域发挥重要作用。基因编辑技术有望培育出更加抗病虫害且营养价值更高的新品种；智能温室和精准农业的应用将进一步提升生产效率。与此我们也要关注环境保护问题，确保果实产业可持续发展，继续传承这份来自大自然的美好礼物。</w:t>
      </w:r>
    </w:p>
    <w:p w14:paraId="68728BCD" w14:textId="77777777" w:rsidR="00E14F4B" w:rsidRDefault="00E14F4B">
      <w:pPr>
        <w:rPr>
          <w:rFonts w:hint="eastAsia"/>
        </w:rPr>
      </w:pPr>
    </w:p>
    <w:p w14:paraId="3C547723" w14:textId="77777777" w:rsidR="00E14F4B" w:rsidRDefault="00E14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27FEC" w14:textId="0D6A2685" w:rsidR="004A2793" w:rsidRDefault="004A2793"/>
    <w:sectPr w:rsidR="004A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93"/>
    <w:rsid w:val="004A2793"/>
    <w:rsid w:val="00BF73E1"/>
    <w:rsid w:val="00E1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6A20-EF2C-45B7-A892-9C6079A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