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B591" w14:textId="77777777" w:rsidR="00A410ED" w:rsidRDefault="00A410ED">
      <w:pPr>
        <w:rPr>
          <w:rFonts w:hint="eastAsia"/>
        </w:rPr>
      </w:pPr>
      <w:r>
        <w:rPr>
          <w:rFonts w:hint="eastAsia"/>
        </w:rPr>
        <w:t>guao的拼音和翻译</w:t>
      </w:r>
    </w:p>
    <w:p w14:paraId="067BED95" w14:textId="77777777" w:rsidR="00A410ED" w:rsidRDefault="00A410ED">
      <w:pPr>
        <w:rPr>
          <w:rFonts w:hint="eastAsia"/>
        </w:rPr>
      </w:pPr>
      <w:r>
        <w:rPr>
          <w:rFonts w:hint="eastAsia"/>
        </w:rPr>
        <w:t>在汉语拼音中，“guao”并不是一个标准的音节，因此它不会直接对应任何一个汉字或词汇。汉语拼音是为普通话制定的一套拉丁字母拼写系统，旨在帮助学习者正确发音，并作为中文输入法的基础之一。每个合法的拼音音节由声母（起始辅音）、韵母（元音或元音组合）以及可能存在的声调组成。</w:t>
      </w:r>
    </w:p>
    <w:p w14:paraId="13F9974B" w14:textId="77777777" w:rsidR="00A410ED" w:rsidRDefault="00A410ED">
      <w:pPr>
        <w:rPr>
          <w:rFonts w:hint="eastAsia"/>
        </w:rPr>
      </w:pPr>
    </w:p>
    <w:p w14:paraId="1BC81713" w14:textId="77777777" w:rsidR="00A410ED" w:rsidRDefault="00A41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C987" w14:textId="77777777" w:rsidR="00A410ED" w:rsidRDefault="00A410ED">
      <w:pPr>
        <w:rPr>
          <w:rFonts w:hint="eastAsia"/>
        </w:rPr>
      </w:pPr>
      <w:r>
        <w:rPr>
          <w:rFonts w:hint="eastAsia"/>
        </w:rPr>
        <w:t>探索“guao”的可能性</w:t>
      </w:r>
    </w:p>
    <w:p w14:paraId="5FAD8D80" w14:textId="77777777" w:rsidR="00A410ED" w:rsidRDefault="00A410ED">
      <w:pPr>
        <w:rPr>
          <w:rFonts w:hint="eastAsia"/>
        </w:rPr>
      </w:pPr>
      <w:r>
        <w:rPr>
          <w:rFonts w:hint="eastAsia"/>
        </w:rPr>
        <w:t>尽管“guao”不是正式的拼音，但如果我们尝试将这个非标准音节分解来看，可以想象它可能是某些特定方言或者网络语言、缩写的表达。例如，在网络用语中，人们有时会创造一些非传统的拼音来代表新造词或是流行语，这些并不遵循官方的汉语拼音规则。然而，这样的使用通常是临时性的，并且局限于一定的社交圈子之内。</w:t>
      </w:r>
    </w:p>
    <w:p w14:paraId="2E9F065C" w14:textId="77777777" w:rsidR="00A410ED" w:rsidRDefault="00A410ED">
      <w:pPr>
        <w:rPr>
          <w:rFonts w:hint="eastAsia"/>
        </w:rPr>
      </w:pPr>
    </w:p>
    <w:p w14:paraId="61826891" w14:textId="77777777" w:rsidR="00A410ED" w:rsidRDefault="00A41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3870" w14:textId="77777777" w:rsidR="00A410ED" w:rsidRDefault="00A410ED">
      <w:pPr>
        <w:rPr>
          <w:rFonts w:hint="eastAsia"/>
        </w:rPr>
      </w:pPr>
      <w:r>
        <w:rPr>
          <w:rFonts w:hint="eastAsia"/>
        </w:rPr>
        <w:t>从“guao”看汉语拼音的发展</w:t>
      </w:r>
    </w:p>
    <w:p w14:paraId="5E641EDC" w14:textId="77777777" w:rsidR="00A410ED" w:rsidRDefault="00A410ED">
      <w:pPr>
        <w:rPr>
          <w:rFonts w:hint="eastAsia"/>
        </w:rPr>
      </w:pPr>
      <w:r>
        <w:rPr>
          <w:rFonts w:hint="eastAsia"/>
        </w:rPr>
        <w:t>汉语拼音自1958年被中国政府正式采用以来，已经成为了现代汉语不可或缺的一部分。它不仅辅助了汉字的学习与教学，也促进了计算机技术中的中文信息处理。随着时间的发展，拼音体系也在不断适应新的需求，包括为外来词提供近似的发音指导，以及应对互联网时代下快速变化的语言环境。虽然“guao”不在现行的拼音规范内，但它提醒我们，语言是一个活生生的实体，总是在不断发展演变。</w:t>
      </w:r>
    </w:p>
    <w:p w14:paraId="3228F368" w14:textId="77777777" w:rsidR="00A410ED" w:rsidRDefault="00A410ED">
      <w:pPr>
        <w:rPr>
          <w:rFonts w:hint="eastAsia"/>
        </w:rPr>
      </w:pPr>
    </w:p>
    <w:p w14:paraId="173606CD" w14:textId="77777777" w:rsidR="00A410ED" w:rsidRDefault="00A41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FDF70" w14:textId="77777777" w:rsidR="00A410ED" w:rsidRDefault="00A410ED">
      <w:pPr>
        <w:rPr>
          <w:rFonts w:hint="eastAsia"/>
        </w:rPr>
      </w:pPr>
      <w:r>
        <w:rPr>
          <w:rFonts w:hint="eastAsia"/>
        </w:rPr>
        <w:t>跨文化交流中的拼音角色</w:t>
      </w:r>
    </w:p>
    <w:p w14:paraId="25C6FEA4" w14:textId="77777777" w:rsidR="00A410ED" w:rsidRDefault="00A410ED">
      <w:pPr>
        <w:rPr>
          <w:rFonts w:hint="eastAsia"/>
        </w:rPr>
      </w:pPr>
      <w:r>
        <w:rPr>
          <w:rFonts w:hint="eastAsia"/>
        </w:rPr>
        <w:t>在全球化的背景下，汉语拼音在国际交流中扮演着越来越重要的角色。它是外国人学习中文发音的第一步，也是中国文化和语言向外传播的重要工具。当涉及到像“guao”这样不属于标准拼音系统的音节时，我们可以看到，即使是最严格的语言规则也有其灵活性的一面，以适应不同文化背景下的沟通需要。这也体现了跨文化交流过程中可能出现的语言融合现象。</w:t>
      </w:r>
    </w:p>
    <w:p w14:paraId="162075AA" w14:textId="77777777" w:rsidR="00A410ED" w:rsidRDefault="00A410ED">
      <w:pPr>
        <w:rPr>
          <w:rFonts w:hint="eastAsia"/>
        </w:rPr>
      </w:pPr>
    </w:p>
    <w:p w14:paraId="451A12FA" w14:textId="77777777" w:rsidR="00A410ED" w:rsidRDefault="00A41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2FA3" w14:textId="77777777" w:rsidR="00A410ED" w:rsidRDefault="00A410ED">
      <w:pPr>
        <w:rPr>
          <w:rFonts w:hint="eastAsia"/>
        </w:rPr>
      </w:pPr>
      <w:r>
        <w:rPr>
          <w:rFonts w:hint="eastAsia"/>
        </w:rPr>
        <w:t>最后的总结</w:t>
      </w:r>
    </w:p>
    <w:p w14:paraId="4376F990" w14:textId="77777777" w:rsidR="00A410ED" w:rsidRDefault="00A410ED">
      <w:pPr>
        <w:rPr>
          <w:rFonts w:hint="eastAsia"/>
        </w:rPr>
      </w:pPr>
      <w:r>
        <w:rPr>
          <w:rFonts w:hint="eastAsia"/>
        </w:rPr>
        <w:t>“guao”作为一个非标准的拼音音节，虽然不直接关联到任何官方认可的汉字或词汇，但它引发了关于汉语拼音规则、语言创新及跨文化交流的讨论。这反映了语言学领域的动态性质，以及汉语拼音作为桥梁连接世界与中国文化的独特地位。</w:t>
      </w:r>
    </w:p>
    <w:p w14:paraId="265E1568" w14:textId="77777777" w:rsidR="00A410ED" w:rsidRDefault="00A410ED">
      <w:pPr>
        <w:rPr>
          <w:rFonts w:hint="eastAsia"/>
        </w:rPr>
      </w:pPr>
    </w:p>
    <w:p w14:paraId="67F7531F" w14:textId="77777777" w:rsidR="00A410ED" w:rsidRDefault="00A4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2354" w14:textId="0267ECE2" w:rsidR="00376BCF" w:rsidRDefault="00376BCF"/>
    <w:sectPr w:rsidR="0037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CF"/>
    <w:rsid w:val="00376BCF"/>
    <w:rsid w:val="00A410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0B74-C2A0-40F6-A88B-700BCD0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