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15CF8" w14:textId="77777777" w:rsidR="004A401F" w:rsidRDefault="004A401F">
      <w:pPr>
        <w:rPr>
          <w:rFonts w:hint="eastAsia"/>
        </w:rPr>
      </w:pPr>
      <w:r>
        <w:rPr>
          <w:rFonts w:hint="eastAsia"/>
        </w:rPr>
        <w:t>购：现代消费文化的核心字</w:t>
      </w:r>
    </w:p>
    <w:p w14:paraId="3EC56144" w14:textId="77777777" w:rsidR="004A401F" w:rsidRDefault="004A401F">
      <w:pPr>
        <w:rPr>
          <w:rFonts w:hint="eastAsia"/>
        </w:rPr>
      </w:pPr>
      <w:r>
        <w:rPr>
          <w:rFonts w:hint="eastAsia"/>
        </w:rPr>
        <w:t>在当今社会，“购”这个字已经成为日常生活中不可或缺的一部分，它不仅代表着购买行为本身，更是现代消费文化的缩影。从传统的集市交易到如今的电子商务，“购”的内涵和外延都在不断丰富和发展。随着互联网技术的发展，人们的购物方式发生了翻天覆地的变化，网络购物成为了主流，而“购”字也因此被赋予了新的时代意义。</w:t>
      </w:r>
    </w:p>
    <w:p w14:paraId="3D36A0D1" w14:textId="77777777" w:rsidR="004A401F" w:rsidRDefault="004A401F">
      <w:pPr>
        <w:rPr>
          <w:rFonts w:hint="eastAsia"/>
        </w:rPr>
      </w:pPr>
    </w:p>
    <w:p w14:paraId="4C8750C8" w14:textId="77777777" w:rsidR="004A401F" w:rsidRDefault="004A401F">
      <w:pPr>
        <w:rPr>
          <w:rFonts w:hint="eastAsia"/>
        </w:rPr>
      </w:pPr>
      <w:r>
        <w:rPr>
          <w:rFonts w:hint="eastAsia"/>
        </w:rPr>
        <w:t xml:space="preserve"> </w:t>
      </w:r>
    </w:p>
    <w:p w14:paraId="7FAC84E0" w14:textId="77777777" w:rsidR="004A401F" w:rsidRDefault="004A401F">
      <w:pPr>
        <w:rPr>
          <w:rFonts w:hint="eastAsia"/>
        </w:rPr>
      </w:pPr>
      <w:r>
        <w:rPr>
          <w:rFonts w:hint="eastAsia"/>
        </w:rPr>
        <w:t>购的历史演变</w:t>
      </w:r>
    </w:p>
    <w:p w14:paraId="0A00F854" w14:textId="77777777" w:rsidR="004A401F" w:rsidRDefault="004A401F">
      <w:pPr>
        <w:rPr>
          <w:rFonts w:hint="eastAsia"/>
        </w:rPr>
      </w:pPr>
      <w:r>
        <w:rPr>
          <w:rFonts w:hint="eastAsia"/>
        </w:rPr>
        <w:t>追溯历史，“购”字有着悠久的历史渊源。早在古代中国，就已经有了类似市场交易的概念，《周礼》中记载的“市井”便是早期商业活动的场所。随着时间的推移，交易形式逐渐多样化，出现了钱庄、当铺等金融机构，使得“购”的概念不再局限于简单的商品交换，而是融入了金融借贷等内容。到了近现代，随着西方商业文明的影响，中国的“购”文化又加入了更多国际元素。</w:t>
      </w:r>
    </w:p>
    <w:p w14:paraId="50AE00F1" w14:textId="77777777" w:rsidR="004A401F" w:rsidRDefault="004A401F">
      <w:pPr>
        <w:rPr>
          <w:rFonts w:hint="eastAsia"/>
        </w:rPr>
      </w:pPr>
    </w:p>
    <w:p w14:paraId="0F8F449B" w14:textId="77777777" w:rsidR="004A401F" w:rsidRDefault="004A401F">
      <w:pPr>
        <w:rPr>
          <w:rFonts w:hint="eastAsia"/>
        </w:rPr>
      </w:pPr>
      <w:r>
        <w:rPr>
          <w:rFonts w:hint="eastAsia"/>
        </w:rPr>
        <w:t xml:space="preserve"> </w:t>
      </w:r>
    </w:p>
    <w:p w14:paraId="0704D773" w14:textId="77777777" w:rsidR="004A401F" w:rsidRDefault="004A401F">
      <w:pPr>
        <w:rPr>
          <w:rFonts w:hint="eastAsia"/>
        </w:rPr>
      </w:pPr>
      <w:r>
        <w:rPr>
          <w:rFonts w:hint="eastAsia"/>
        </w:rPr>
        <w:t>购的当代意义</w:t>
      </w:r>
    </w:p>
    <w:p w14:paraId="7C97F642" w14:textId="77777777" w:rsidR="004A401F" w:rsidRDefault="004A401F">
      <w:pPr>
        <w:rPr>
          <w:rFonts w:hint="eastAsia"/>
        </w:rPr>
      </w:pPr>
      <w:r>
        <w:rPr>
          <w:rFonts w:hint="eastAsia"/>
        </w:rPr>
        <w:t>在二十一世纪，“购”不仅仅是物质上的获取，更是一种生活方式的体现。消费者不再仅仅满足于基本生活需求，而是更加注重品质、个性以及体验感。因此，无论是线上还是线下，“购”的过程都变得更加丰富多彩。例如，在线购物平台提供了海量的商品选择，用户可以通过图片、视频甚至虚拟现实来了解产品；实体店铺也在不断创新，通过打造独特的购物环境吸引顾客。</w:t>
      </w:r>
    </w:p>
    <w:p w14:paraId="67A33F97" w14:textId="77777777" w:rsidR="004A401F" w:rsidRDefault="004A401F">
      <w:pPr>
        <w:rPr>
          <w:rFonts w:hint="eastAsia"/>
        </w:rPr>
      </w:pPr>
    </w:p>
    <w:p w14:paraId="227434B7" w14:textId="77777777" w:rsidR="004A401F" w:rsidRDefault="004A401F">
      <w:pPr>
        <w:rPr>
          <w:rFonts w:hint="eastAsia"/>
        </w:rPr>
      </w:pPr>
      <w:r>
        <w:rPr>
          <w:rFonts w:hint="eastAsia"/>
        </w:rPr>
        <w:t xml:space="preserve"> </w:t>
      </w:r>
    </w:p>
    <w:p w14:paraId="1401FD05" w14:textId="77777777" w:rsidR="004A401F" w:rsidRDefault="004A401F">
      <w:pPr>
        <w:rPr>
          <w:rFonts w:hint="eastAsia"/>
        </w:rPr>
      </w:pPr>
      <w:r>
        <w:rPr>
          <w:rFonts w:hint="eastAsia"/>
        </w:rPr>
        <w:t>购的心理学角度</w:t>
      </w:r>
    </w:p>
    <w:p w14:paraId="5F8AADBA" w14:textId="77777777" w:rsidR="004A401F" w:rsidRDefault="004A401F">
      <w:pPr>
        <w:rPr>
          <w:rFonts w:hint="eastAsia"/>
        </w:rPr>
      </w:pPr>
      <w:r>
        <w:rPr>
          <w:rFonts w:hint="eastAsia"/>
        </w:rPr>
        <w:t>从心理学角度来看，“购”往往与个人的情感、身份认同紧密相连。人们倾向于通过购买特定品牌或类型的产品来表达自我价值取向，或是寻求归属感和社会认可。促销活动中的限时折扣、买一送一等策略也利用了人们的心理预期，激发了冲动性消费。然而，过度消费也可能带来负面效应，如财务压力和个人债务问题。</w:t>
      </w:r>
    </w:p>
    <w:p w14:paraId="7D2695BE" w14:textId="77777777" w:rsidR="004A401F" w:rsidRDefault="004A401F">
      <w:pPr>
        <w:rPr>
          <w:rFonts w:hint="eastAsia"/>
        </w:rPr>
      </w:pPr>
    </w:p>
    <w:p w14:paraId="0CF522F9" w14:textId="77777777" w:rsidR="004A401F" w:rsidRDefault="004A401F">
      <w:pPr>
        <w:rPr>
          <w:rFonts w:hint="eastAsia"/>
        </w:rPr>
      </w:pPr>
      <w:r>
        <w:rPr>
          <w:rFonts w:hint="eastAsia"/>
        </w:rPr>
        <w:t xml:space="preserve"> </w:t>
      </w:r>
    </w:p>
    <w:p w14:paraId="6F5C349A" w14:textId="77777777" w:rsidR="004A401F" w:rsidRDefault="004A401F">
      <w:pPr>
        <w:rPr>
          <w:rFonts w:hint="eastAsia"/>
        </w:rPr>
      </w:pPr>
      <w:r>
        <w:rPr>
          <w:rFonts w:hint="eastAsia"/>
        </w:rPr>
        <w:t>购的社会影响</w:t>
      </w:r>
    </w:p>
    <w:p w14:paraId="0641CFE0" w14:textId="77777777" w:rsidR="004A401F" w:rsidRDefault="004A401F">
      <w:pPr>
        <w:rPr>
          <w:rFonts w:hint="eastAsia"/>
        </w:rPr>
      </w:pPr>
      <w:r>
        <w:rPr>
          <w:rFonts w:hint="eastAsia"/>
        </w:rPr>
        <w:t>“购”作为经济活动的重要组成部分，对整个社会产生了深远的影响。一方面，它是经济增长的动力之一，促进了生产、流通等多个环节的发展；另一方面，“购”的变化也反映了社会结构变迁的趋势，比如中产阶级崛起后对于高端消费品的需求增加。环保意识的提高也让绿色消费成为了一种潮流，推动着可持续发展理念深入人心。</w:t>
      </w:r>
    </w:p>
    <w:p w14:paraId="4B9DE054" w14:textId="77777777" w:rsidR="004A401F" w:rsidRDefault="004A401F">
      <w:pPr>
        <w:rPr>
          <w:rFonts w:hint="eastAsia"/>
        </w:rPr>
      </w:pPr>
    </w:p>
    <w:p w14:paraId="49D0E7C3" w14:textId="77777777" w:rsidR="004A401F" w:rsidRDefault="004A401F">
      <w:pPr>
        <w:rPr>
          <w:rFonts w:hint="eastAsia"/>
        </w:rPr>
      </w:pPr>
      <w:r>
        <w:rPr>
          <w:rFonts w:hint="eastAsia"/>
        </w:rPr>
        <w:t xml:space="preserve"> </w:t>
      </w:r>
    </w:p>
    <w:p w14:paraId="403EA9CD" w14:textId="77777777" w:rsidR="004A401F" w:rsidRDefault="004A401F">
      <w:pPr>
        <w:rPr>
          <w:rFonts w:hint="eastAsia"/>
        </w:rPr>
      </w:pPr>
      <w:r>
        <w:rPr>
          <w:rFonts w:hint="eastAsia"/>
        </w:rPr>
        <w:t>购的未来展望</w:t>
      </w:r>
    </w:p>
    <w:p w14:paraId="3B9F1499" w14:textId="77777777" w:rsidR="004A401F" w:rsidRDefault="004A401F">
      <w:pPr>
        <w:rPr>
          <w:rFonts w:hint="eastAsia"/>
        </w:rPr>
      </w:pPr>
      <w:r>
        <w:rPr>
          <w:rFonts w:hint="eastAsia"/>
        </w:rPr>
        <w:t>展望未来，“购”的模式将继续创新，特别是在科技日新月异的背景下。人工智能、大数据分析等新技术的应用将使个性化推荐更加精准，从而提升消费者的购物体验。随着全球经济一体化进程加快，跨国界的“购”也将变得更为普遍。值得注意的是，在享受便捷的我们也应该关注如何平衡消费需求与环境保护之间的关系，共同构建一个健康和谐的消费环境。</w:t>
      </w:r>
    </w:p>
    <w:p w14:paraId="74623F21" w14:textId="77777777" w:rsidR="004A401F" w:rsidRDefault="004A401F">
      <w:pPr>
        <w:rPr>
          <w:rFonts w:hint="eastAsia"/>
        </w:rPr>
      </w:pPr>
    </w:p>
    <w:p w14:paraId="36040208" w14:textId="77777777" w:rsidR="004A401F" w:rsidRDefault="004A401F">
      <w:pPr>
        <w:rPr>
          <w:rFonts w:hint="eastAsia"/>
        </w:rPr>
      </w:pPr>
      <w:r>
        <w:rPr>
          <w:rFonts w:hint="eastAsia"/>
        </w:rPr>
        <w:t>本文是由懂得生活网（dongdeshenghuo.com）为大家创作</w:t>
      </w:r>
    </w:p>
    <w:p w14:paraId="4AABC900" w14:textId="0165B601" w:rsidR="00765258" w:rsidRDefault="00765258"/>
    <w:sectPr w:rsidR="00765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58"/>
    <w:rsid w:val="004A401F"/>
    <w:rsid w:val="0076525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7F7881-7F7D-4ACB-A973-05A10505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2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2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2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2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2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2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2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2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2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2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2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2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258"/>
    <w:rPr>
      <w:rFonts w:cstheme="majorBidi"/>
      <w:color w:val="2F5496" w:themeColor="accent1" w:themeShade="BF"/>
      <w:sz w:val="28"/>
      <w:szCs w:val="28"/>
    </w:rPr>
  </w:style>
  <w:style w:type="character" w:customStyle="1" w:styleId="50">
    <w:name w:val="标题 5 字符"/>
    <w:basedOn w:val="a0"/>
    <w:link w:val="5"/>
    <w:uiPriority w:val="9"/>
    <w:semiHidden/>
    <w:rsid w:val="00765258"/>
    <w:rPr>
      <w:rFonts w:cstheme="majorBidi"/>
      <w:color w:val="2F5496" w:themeColor="accent1" w:themeShade="BF"/>
      <w:sz w:val="24"/>
    </w:rPr>
  </w:style>
  <w:style w:type="character" w:customStyle="1" w:styleId="60">
    <w:name w:val="标题 6 字符"/>
    <w:basedOn w:val="a0"/>
    <w:link w:val="6"/>
    <w:uiPriority w:val="9"/>
    <w:semiHidden/>
    <w:rsid w:val="00765258"/>
    <w:rPr>
      <w:rFonts w:cstheme="majorBidi"/>
      <w:b/>
      <w:bCs/>
      <w:color w:val="2F5496" w:themeColor="accent1" w:themeShade="BF"/>
    </w:rPr>
  </w:style>
  <w:style w:type="character" w:customStyle="1" w:styleId="70">
    <w:name w:val="标题 7 字符"/>
    <w:basedOn w:val="a0"/>
    <w:link w:val="7"/>
    <w:uiPriority w:val="9"/>
    <w:semiHidden/>
    <w:rsid w:val="00765258"/>
    <w:rPr>
      <w:rFonts w:cstheme="majorBidi"/>
      <w:b/>
      <w:bCs/>
      <w:color w:val="595959" w:themeColor="text1" w:themeTint="A6"/>
    </w:rPr>
  </w:style>
  <w:style w:type="character" w:customStyle="1" w:styleId="80">
    <w:name w:val="标题 8 字符"/>
    <w:basedOn w:val="a0"/>
    <w:link w:val="8"/>
    <w:uiPriority w:val="9"/>
    <w:semiHidden/>
    <w:rsid w:val="00765258"/>
    <w:rPr>
      <w:rFonts w:cstheme="majorBidi"/>
      <w:color w:val="595959" w:themeColor="text1" w:themeTint="A6"/>
    </w:rPr>
  </w:style>
  <w:style w:type="character" w:customStyle="1" w:styleId="90">
    <w:name w:val="标题 9 字符"/>
    <w:basedOn w:val="a0"/>
    <w:link w:val="9"/>
    <w:uiPriority w:val="9"/>
    <w:semiHidden/>
    <w:rsid w:val="00765258"/>
    <w:rPr>
      <w:rFonts w:eastAsiaTheme="majorEastAsia" w:cstheme="majorBidi"/>
      <w:color w:val="595959" w:themeColor="text1" w:themeTint="A6"/>
    </w:rPr>
  </w:style>
  <w:style w:type="paragraph" w:styleId="a3">
    <w:name w:val="Title"/>
    <w:basedOn w:val="a"/>
    <w:next w:val="a"/>
    <w:link w:val="a4"/>
    <w:uiPriority w:val="10"/>
    <w:qFormat/>
    <w:rsid w:val="007652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2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2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2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258"/>
    <w:pPr>
      <w:spacing w:before="160"/>
      <w:jc w:val="center"/>
    </w:pPr>
    <w:rPr>
      <w:i/>
      <w:iCs/>
      <w:color w:val="404040" w:themeColor="text1" w:themeTint="BF"/>
    </w:rPr>
  </w:style>
  <w:style w:type="character" w:customStyle="1" w:styleId="a8">
    <w:name w:val="引用 字符"/>
    <w:basedOn w:val="a0"/>
    <w:link w:val="a7"/>
    <w:uiPriority w:val="29"/>
    <w:rsid w:val="00765258"/>
    <w:rPr>
      <w:i/>
      <w:iCs/>
      <w:color w:val="404040" w:themeColor="text1" w:themeTint="BF"/>
    </w:rPr>
  </w:style>
  <w:style w:type="paragraph" w:styleId="a9">
    <w:name w:val="List Paragraph"/>
    <w:basedOn w:val="a"/>
    <w:uiPriority w:val="34"/>
    <w:qFormat/>
    <w:rsid w:val="00765258"/>
    <w:pPr>
      <w:ind w:left="720"/>
      <w:contextualSpacing/>
    </w:pPr>
  </w:style>
  <w:style w:type="character" w:styleId="aa">
    <w:name w:val="Intense Emphasis"/>
    <w:basedOn w:val="a0"/>
    <w:uiPriority w:val="21"/>
    <w:qFormat/>
    <w:rsid w:val="00765258"/>
    <w:rPr>
      <w:i/>
      <w:iCs/>
      <w:color w:val="2F5496" w:themeColor="accent1" w:themeShade="BF"/>
    </w:rPr>
  </w:style>
  <w:style w:type="paragraph" w:styleId="ab">
    <w:name w:val="Intense Quote"/>
    <w:basedOn w:val="a"/>
    <w:next w:val="a"/>
    <w:link w:val="ac"/>
    <w:uiPriority w:val="30"/>
    <w:qFormat/>
    <w:rsid w:val="00765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258"/>
    <w:rPr>
      <w:i/>
      <w:iCs/>
      <w:color w:val="2F5496" w:themeColor="accent1" w:themeShade="BF"/>
    </w:rPr>
  </w:style>
  <w:style w:type="character" w:styleId="ad">
    <w:name w:val="Intense Reference"/>
    <w:basedOn w:val="a0"/>
    <w:uiPriority w:val="32"/>
    <w:qFormat/>
    <w:rsid w:val="007652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2025-05-15T08:48:00Z</dcterms:created>
  <dcterms:modified xsi:type="dcterms:W3CDTF">2025-05-15T08:48:00Z</dcterms:modified>
</cp:coreProperties>
</file>