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83224" w14:textId="77777777" w:rsidR="00F34DF6" w:rsidRDefault="00F34DF6">
      <w:pPr>
        <w:rPr>
          <w:rFonts w:hint="eastAsia"/>
        </w:rPr>
      </w:pPr>
      <w:r>
        <w:rPr>
          <w:rFonts w:hint="eastAsia"/>
        </w:rPr>
        <w:t>gōng：和谐与秩序的象征</w:t>
      </w:r>
    </w:p>
    <w:p w14:paraId="363CB914" w14:textId="77777777" w:rsidR="00F34DF6" w:rsidRDefault="00F34DF6">
      <w:pPr>
        <w:rPr>
          <w:rFonts w:hint="eastAsia"/>
        </w:rPr>
      </w:pPr>
      <w:r>
        <w:rPr>
          <w:rFonts w:hint="eastAsia"/>
        </w:rPr>
        <w:t>在汉语中，“gōng”（第一声）承载着丰富的历史和文化意义，通常用来指代一种和谐的状态或秩序。这个读音的一个常见词汇是“宫”，它不仅是指古代帝王居住的宏伟建筑群，也象征着权力中心和社会结构的顶端。宫殿的布局、设计以及其中举行的礼仪活动都体现了中国古代社会对和谐与秩序的追求。“功”这个词也以“gōng”的发音出现，代表着成就、成功或者个人或集体努力的结果。在传统中国哲学里，人们相信通过不懈的努力和正确的行动可以达到内外兼修的境界，即个人的成功和社会的稳定相辅相成。</w:t>
      </w:r>
    </w:p>
    <w:p w14:paraId="3A455F40" w14:textId="77777777" w:rsidR="00F34DF6" w:rsidRDefault="00F34DF6">
      <w:pPr>
        <w:rPr>
          <w:rFonts w:hint="eastAsia"/>
        </w:rPr>
      </w:pPr>
    </w:p>
    <w:p w14:paraId="1E3C17AE" w14:textId="77777777" w:rsidR="00F34DF6" w:rsidRDefault="00F34DF6">
      <w:pPr>
        <w:rPr>
          <w:rFonts w:hint="eastAsia"/>
        </w:rPr>
      </w:pPr>
      <w:r>
        <w:rPr>
          <w:rFonts w:hint="eastAsia"/>
        </w:rPr>
        <w:t xml:space="preserve"> </w:t>
      </w:r>
    </w:p>
    <w:p w14:paraId="6F7E0AD4" w14:textId="77777777" w:rsidR="00F34DF6" w:rsidRDefault="00F34DF6">
      <w:pPr>
        <w:rPr>
          <w:rFonts w:hint="eastAsia"/>
        </w:rPr>
      </w:pPr>
      <w:r>
        <w:rPr>
          <w:rFonts w:hint="eastAsia"/>
        </w:rPr>
        <w:t>góng：团结协作的力量</w:t>
      </w:r>
    </w:p>
    <w:p w14:paraId="2882140C" w14:textId="77777777" w:rsidR="00F34DF6" w:rsidRDefault="00F34DF6">
      <w:pPr>
        <w:rPr>
          <w:rFonts w:hint="eastAsia"/>
        </w:rPr>
      </w:pPr>
      <w:r>
        <w:rPr>
          <w:rFonts w:hint="eastAsia"/>
        </w:rPr>
        <w:t>虽然汉字中直接对应“góng”（第二声）发音的词汇相对较少，但我们可以从类似的发音中找到灵感。“供”字是一个很好的例子，它意味着提供或供给。当谈到供应时，无论是物资还是精神上的支持，都强调了一种奉献和服务的态度。这反映了中国文化中重视群体利益高于个体的理念，提倡人们之间相互帮助和支持。在宗教或祭祀活动中，“供奉”表达了信徒对于神灵或祖先敬重之情。这种行为不仅是物质上的表达，更是一种心灵上的沟通方式，旨在维持人与超自然力量之间的良好关系，确保社区乃至整个国家的繁荣昌盛。</w:t>
      </w:r>
    </w:p>
    <w:p w14:paraId="5C07F9B1" w14:textId="77777777" w:rsidR="00F34DF6" w:rsidRDefault="00F34DF6">
      <w:pPr>
        <w:rPr>
          <w:rFonts w:hint="eastAsia"/>
        </w:rPr>
      </w:pPr>
    </w:p>
    <w:p w14:paraId="41608214" w14:textId="77777777" w:rsidR="00F34DF6" w:rsidRDefault="00F34DF6">
      <w:pPr>
        <w:rPr>
          <w:rFonts w:hint="eastAsia"/>
        </w:rPr>
      </w:pPr>
      <w:r>
        <w:rPr>
          <w:rFonts w:hint="eastAsia"/>
        </w:rPr>
        <w:t xml:space="preserve"> </w:t>
      </w:r>
    </w:p>
    <w:p w14:paraId="24A2EF39" w14:textId="77777777" w:rsidR="00F34DF6" w:rsidRDefault="00F34DF6">
      <w:pPr>
        <w:rPr>
          <w:rFonts w:hint="eastAsia"/>
        </w:rPr>
      </w:pPr>
      <w:r>
        <w:rPr>
          <w:rFonts w:hint="eastAsia"/>
        </w:rPr>
        <w:t>gǒng：拱手致敬的传统礼仪</w:t>
      </w:r>
    </w:p>
    <w:p w14:paraId="7C9E98DC" w14:textId="77777777" w:rsidR="00F34DF6" w:rsidRDefault="00F34DF6">
      <w:pPr>
        <w:rPr>
          <w:rFonts w:hint="eastAsia"/>
        </w:rPr>
      </w:pPr>
      <w:r>
        <w:rPr>
          <w:rFonts w:hint="eastAsia"/>
        </w:rPr>
        <w:t>“gǒng”（第三声）这一发音让人联想到“拱”，这是中国传统文化中一个非常重要的动作——拱手礼。这是一种古老而优雅的问候形式，至今仍在中国和其他一些亚洲国家被使用。在正式场合或是节日庆典上，人们会双手合十置于胸前，轻轻摇晃几下，以此表示尊重、感激或者庆祝。除了作为社交互动的一部分之外，“拱”还出现在建筑领域，如桥梁、门楼等结构的设计之中。这些构造不仅美观实用，而且蕴含着深厚的文化内涵，它们象征着连接、保护和支持，是中国古人智慧和技术的结晶。</w:t>
      </w:r>
    </w:p>
    <w:p w14:paraId="20C5B63E" w14:textId="77777777" w:rsidR="00F34DF6" w:rsidRDefault="00F34DF6">
      <w:pPr>
        <w:rPr>
          <w:rFonts w:hint="eastAsia"/>
        </w:rPr>
      </w:pPr>
    </w:p>
    <w:p w14:paraId="330475EA" w14:textId="77777777" w:rsidR="00F34DF6" w:rsidRDefault="00F34DF6">
      <w:pPr>
        <w:rPr>
          <w:rFonts w:hint="eastAsia"/>
        </w:rPr>
      </w:pPr>
      <w:r>
        <w:rPr>
          <w:rFonts w:hint="eastAsia"/>
        </w:rPr>
        <w:t xml:space="preserve"> </w:t>
      </w:r>
    </w:p>
    <w:p w14:paraId="399193C4" w14:textId="77777777" w:rsidR="00F34DF6" w:rsidRDefault="00F34DF6">
      <w:pPr>
        <w:rPr>
          <w:rFonts w:hint="eastAsia"/>
        </w:rPr>
      </w:pPr>
      <w:r>
        <w:rPr>
          <w:rFonts w:hint="eastAsia"/>
        </w:rPr>
        <w:t>gòng：共同创造的美好未来</w:t>
      </w:r>
    </w:p>
    <w:p w14:paraId="3197CD84" w14:textId="77777777" w:rsidR="00F34DF6" w:rsidRDefault="00F34DF6">
      <w:pPr>
        <w:rPr>
          <w:rFonts w:hint="eastAsia"/>
        </w:rPr>
      </w:pPr>
      <w:r>
        <w:rPr>
          <w:rFonts w:hint="eastAsia"/>
        </w:rPr>
        <w:t>以“gòng”（第四声）为最后的总结的词语往往带有共享、共有的含义，例如“共”。这个简单的字符却蕴含着深刻的社会价值观念。“共同”、“共有”、“公共”等词提醒我们，人类社会的发展离不开合作与分享。在全球化的今天，这样的理念显得尤为重要。面对气候变化、资源短缺等各种挑战，国际社会需要携手合作，寻找解决方案。在日常生活中，邻里之间、同事之间乃至陌生人之间的互助互信也是构建和谐社会不可或缺的因素。“共”所代表的精神鼓励所有人超越自我局限，为了更美好的明天共同努力。</w:t>
      </w:r>
    </w:p>
    <w:p w14:paraId="3F8F3C4B" w14:textId="77777777" w:rsidR="00F34DF6" w:rsidRDefault="00F34DF6">
      <w:pPr>
        <w:rPr>
          <w:rFonts w:hint="eastAsia"/>
        </w:rPr>
      </w:pPr>
    </w:p>
    <w:p w14:paraId="4C01EE76" w14:textId="77777777" w:rsidR="00F34DF6" w:rsidRDefault="00F34DF6">
      <w:pPr>
        <w:rPr>
          <w:rFonts w:hint="eastAsia"/>
        </w:rPr>
      </w:pPr>
      <w:r>
        <w:rPr>
          <w:rFonts w:hint="eastAsia"/>
        </w:rPr>
        <w:t>本文是由懂得生活网（dongdeshenghuo.com）为大家创作</w:t>
      </w:r>
    </w:p>
    <w:p w14:paraId="46FC667C" w14:textId="7280A334" w:rsidR="00014BBD" w:rsidRDefault="00014BBD"/>
    <w:sectPr w:rsidR="00014B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BBD"/>
    <w:rsid w:val="00014BBD"/>
    <w:rsid w:val="00BF73E1"/>
    <w:rsid w:val="00F34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985092-180F-4317-A77E-D8C7A67C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4B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4B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4B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4B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4B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4B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4B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4B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4B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4B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4B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4B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4BBD"/>
    <w:rPr>
      <w:rFonts w:cstheme="majorBidi"/>
      <w:color w:val="2F5496" w:themeColor="accent1" w:themeShade="BF"/>
      <w:sz w:val="28"/>
      <w:szCs w:val="28"/>
    </w:rPr>
  </w:style>
  <w:style w:type="character" w:customStyle="1" w:styleId="50">
    <w:name w:val="标题 5 字符"/>
    <w:basedOn w:val="a0"/>
    <w:link w:val="5"/>
    <w:uiPriority w:val="9"/>
    <w:semiHidden/>
    <w:rsid w:val="00014BBD"/>
    <w:rPr>
      <w:rFonts w:cstheme="majorBidi"/>
      <w:color w:val="2F5496" w:themeColor="accent1" w:themeShade="BF"/>
      <w:sz w:val="24"/>
    </w:rPr>
  </w:style>
  <w:style w:type="character" w:customStyle="1" w:styleId="60">
    <w:name w:val="标题 6 字符"/>
    <w:basedOn w:val="a0"/>
    <w:link w:val="6"/>
    <w:uiPriority w:val="9"/>
    <w:semiHidden/>
    <w:rsid w:val="00014BBD"/>
    <w:rPr>
      <w:rFonts w:cstheme="majorBidi"/>
      <w:b/>
      <w:bCs/>
      <w:color w:val="2F5496" w:themeColor="accent1" w:themeShade="BF"/>
    </w:rPr>
  </w:style>
  <w:style w:type="character" w:customStyle="1" w:styleId="70">
    <w:name w:val="标题 7 字符"/>
    <w:basedOn w:val="a0"/>
    <w:link w:val="7"/>
    <w:uiPriority w:val="9"/>
    <w:semiHidden/>
    <w:rsid w:val="00014BBD"/>
    <w:rPr>
      <w:rFonts w:cstheme="majorBidi"/>
      <w:b/>
      <w:bCs/>
      <w:color w:val="595959" w:themeColor="text1" w:themeTint="A6"/>
    </w:rPr>
  </w:style>
  <w:style w:type="character" w:customStyle="1" w:styleId="80">
    <w:name w:val="标题 8 字符"/>
    <w:basedOn w:val="a0"/>
    <w:link w:val="8"/>
    <w:uiPriority w:val="9"/>
    <w:semiHidden/>
    <w:rsid w:val="00014BBD"/>
    <w:rPr>
      <w:rFonts w:cstheme="majorBidi"/>
      <w:color w:val="595959" w:themeColor="text1" w:themeTint="A6"/>
    </w:rPr>
  </w:style>
  <w:style w:type="character" w:customStyle="1" w:styleId="90">
    <w:name w:val="标题 9 字符"/>
    <w:basedOn w:val="a0"/>
    <w:link w:val="9"/>
    <w:uiPriority w:val="9"/>
    <w:semiHidden/>
    <w:rsid w:val="00014BBD"/>
    <w:rPr>
      <w:rFonts w:eastAsiaTheme="majorEastAsia" w:cstheme="majorBidi"/>
      <w:color w:val="595959" w:themeColor="text1" w:themeTint="A6"/>
    </w:rPr>
  </w:style>
  <w:style w:type="paragraph" w:styleId="a3">
    <w:name w:val="Title"/>
    <w:basedOn w:val="a"/>
    <w:next w:val="a"/>
    <w:link w:val="a4"/>
    <w:uiPriority w:val="10"/>
    <w:qFormat/>
    <w:rsid w:val="00014B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4B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4B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4B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4BBD"/>
    <w:pPr>
      <w:spacing w:before="160"/>
      <w:jc w:val="center"/>
    </w:pPr>
    <w:rPr>
      <w:i/>
      <w:iCs/>
      <w:color w:val="404040" w:themeColor="text1" w:themeTint="BF"/>
    </w:rPr>
  </w:style>
  <w:style w:type="character" w:customStyle="1" w:styleId="a8">
    <w:name w:val="引用 字符"/>
    <w:basedOn w:val="a0"/>
    <w:link w:val="a7"/>
    <w:uiPriority w:val="29"/>
    <w:rsid w:val="00014BBD"/>
    <w:rPr>
      <w:i/>
      <w:iCs/>
      <w:color w:val="404040" w:themeColor="text1" w:themeTint="BF"/>
    </w:rPr>
  </w:style>
  <w:style w:type="paragraph" w:styleId="a9">
    <w:name w:val="List Paragraph"/>
    <w:basedOn w:val="a"/>
    <w:uiPriority w:val="34"/>
    <w:qFormat/>
    <w:rsid w:val="00014BBD"/>
    <w:pPr>
      <w:ind w:left="720"/>
      <w:contextualSpacing/>
    </w:pPr>
  </w:style>
  <w:style w:type="character" w:styleId="aa">
    <w:name w:val="Intense Emphasis"/>
    <w:basedOn w:val="a0"/>
    <w:uiPriority w:val="21"/>
    <w:qFormat/>
    <w:rsid w:val="00014BBD"/>
    <w:rPr>
      <w:i/>
      <w:iCs/>
      <w:color w:val="2F5496" w:themeColor="accent1" w:themeShade="BF"/>
    </w:rPr>
  </w:style>
  <w:style w:type="paragraph" w:styleId="ab">
    <w:name w:val="Intense Quote"/>
    <w:basedOn w:val="a"/>
    <w:next w:val="a"/>
    <w:link w:val="ac"/>
    <w:uiPriority w:val="30"/>
    <w:qFormat/>
    <w:rsid w:val="00014B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4BBD"/>
    <w:rPr>
      <w:i/>
      <w:iCs/>
      <w:color w:val="2F5496" w:themeColor="accent1" w:themeShade="BF"/>
    </w:rPr>
  </w:style>
  <w:style w:type="character" w:styleId="ad">
    <w:name w:val="Intense Reference"/>
    <w:basedOn w:val="a0"/>
    <w:uiPriority w:val="32"/>
    <w:qFormat/>
    <w:rsid w:val="00014B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2025-05-15T08:47:00Z</dcterms:created>
  <dcterms:modified xsi:type="dcterms:W3CDTF">2025-05-15T08:47:00Z</dcterms:modified>
</cp:coreProperties>
</file>