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382C" w14:textId="77777777" w:rsidR="00E43370" w:rsidRDefault="00E43370">
      <w:pPr>
        <w:rPr>
          <w:rFonts w:hint="eastAsia"/>
        </w:rPr>
      </w:pPr>
      <w:r>
        <w:rPr>
          <w:rFonts w:hint="eastAsia"/>
        </w:rPr>
        <w:t>当：时间的驻足与流转</w:t>
      </w:r>
    </w:p>
    <w:p w14:paraId="3B297113" w14:textId="77777777" w:rsidR="00E43370" w:rsidRDefault="00E43370">
      <w:pPr>
        <w:rPr>
          <w:rFonts w:hint="eastAsia"/>
        </w:rPr>
      </w:pPr>
      <w:r>
        <w:rPr>
          <w:rFonts w:hint="eastAsia"/>
        </w:rPr>
        <w:t>“当”字，简单而深邃，它是中国汉字中的一个古老成员。从甲骨文到现代简化字，经历了数千年的演变。“当”有多种读音和含义，其中最常用的读音为dāng，这读音下的“当”涵盖了广泛的意义，包括正当、应当、正在等意，描绘了时间的一个特定点或段落。在日常生活中，“当”也常被用来表示事物之间存在的一种对应关系或相当的程度。</w:t>
      </w:r>
    </w:p>
    <w:p w14:paraId="1D0C470C" w14:textId="77777777" w:rsidR="00E43370" w:rsidRDefault="00E43370">
      <w:pPr>
        <w:rPr>
          <w:rFonts w:hint="eastAsia"/>
        </w:rPr>
      </w:pPr>
    </w:p>
    <w:p w14:paraId="6E990291" w14:textId="77777777" w:rsidR="00E43370" w:rsidRDefault="00E43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C650" w14:textId="77777777" w:rsidR="00E43370" w:rsidRDefault="00E43370">
      <w:pPr>
        <w:rPr>
          <w:rFonts w:hint="eastAsia"/>
        </w:rPr>
      </w:pPr>
      <w:r>
        <w:rPr>
          <w:rFonts w:hint="eastAsia"/>
        </w:rPr>
        <w:t>当：机遇与挑战并存</w:t>
      </w:r>
    </w:p>
    <w:p w14:paraId="3B8F74A3" w14:textId="77777777" w:rsidR="00E43370" w:rsidRDefault="00E43370">
      <w:pPr>
        <w:rPr>
          <w:rFonts w:hint="eastAsia"/>
        </w:rPr>
      </w:pPr>
      <w:r>
        <w:rPr>
          <w:rFonts w:hint="eastAsia"/>
        </w:rPr>
        <w:t>“当”时，意味着某个时刻或者时期的到来，它象征着时机。古人云：“时者，势也；势者，时之动也。”每一个“当”下都是一个选择的交叉口，蕴含着无限的可能性。在这个瞬息万变的世界里，如何把握“当”下，成为许多人思考的问题。无论是个人的发展还是国家的进步，“当”都提醒我们珍惜眼前的机遇，勇于面对随之而来的挑战。因为“当”不仅是一个时间的概念，更是一种态度，一种对生活积极回应的姿态。</w:t>
      </w:r>
    </w:p>
    <w:p w14:paraId="36953ED7" w14:textId="77777777" w:rsidR="00E43370" w:rsidRDefault="00E43370">
      <w:pPr>
        <w:rPr>
          <w:rFonts w:hint="eastAsia"/>
        </w:rPr>
      </w:pPr>
    </w:p>
    <w:p w14:paraId="742731D2" w14:textId="77777777" w:rsidR="00E43370" w:rsidRDefault="00E43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6BF37" w14:textId="77777777" w:rsidR="00E43370" w:rsidRDefault="00E43370">
      <w:pPr>
        <w:rPr>
          <w:rFonts w:hint="eastAsia"/>
        </w:rPr>
      </w:pPr>
      <w:r>
        <w:rPr>
          <w:rFonts w:hint="eastAsia"/>
        </w:rPr>
        <w:t>当：历史的见证者</w:t>
      </w:r>
    </w:p>
    <w:p w14:paraId="15139743" w14:textId="77777777" w:rsidR="00E43370" w:rsidRDefault="00E43370">
      <w:pPr>
        <w:rPr>
          <w:rFonts w:hint="eastAsia"/>
        </w:rPr>
      </w:pPr>
      <w:r>
        <w:rPr>
          <w:rFonts w:hint="eastAsia"/>
        </w:rPr>
        <w:t>回顾往昔，“当”见证了无数的历史瞬间。每当重大事件发生之时，“当”便成为了那个时代的印记。从古代文明的兴衰到现代社会的变革，“当”始终如一地记录着人类社会的发展轨迹。它是历史长河中的一颗颗璀璨明珠，连接着过去与现在，让我们得以窥见那些被岁月尘封的故事。每一本史书、每一篇文献都承载着“当”刻下的记忆，它们是前人留给我们的宝贵财富。</w:t>
      </w:r>
    </w:p>
    <w:p w14:paraId="7E5C3B77" w14:textId="77777777" w:rsidR="00E43370" w:rsidRDefault="00E43370">
      <w:pPr>
        <w:rPr>
          <w:rFonts w:hint="eastAsia"/>
        </w:rPr>
      </w:pPr>
    </w:p>
    <w:p w14:paraId="5B38D009" w14:textId="77777777" w:rsidR="00E43370" w:rsidRDefault="00E43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A012E" w14:textId="77777777" w:rsidR="00E43370" w:rsidRDefault="00E43370">
      <w:pPr>
        <w:rPr>
          <w:rFonts w:hint="eastAsia"/>
        </w:rPr>
      </w:pPr>
      <w:r>
        <w:rPr>
          <w:rFonts w:hint="eastAsia"/>
        </w:rPr>
        <w:t>当：文化的传承者</w:t>
      </w:r>
    </w:p>
    <w:p w14:paraId="18EC9137" w14:textId="77777777" w:rsidR="00E43370" w:rsidRDefault="00E43370">
      <w:pPr>
        <w:rPr>
          <w:rFonts w:hint="eastAsia"/>
        </w:rPr>
      </w:pPr>
      <w:r>
        <w:rPr>
          <w:rFonts w:hint="eastAsia"/>
        </w:rPr>
        <w:t>在中国传统文化中，“当”有着特殊的地位。作为象形文字的一员，“当”的形态演变本身就是一部生动的文化史。从古老的钟鼎文到今天的简体字，每个阶段的变化都反映了当时的社会风貌和技术水平。“当”还出现在许多成语、俗语之中，如“当仁不让”、“当务之急”，这些表达不仅丰富了汉语的表现力，更传递了中华民族的价值观和智慧。通过学习和使用含有“当”的词语，我们可以更好地理解并传承这份独特的文化遗产。</w:t>
      </w:r>
    </w:p>
    <w:p w14:paraId="760B5782" w14:textId="77777777" w:rsidR="00E43370" w:rsidRDefault="00E43370">
      <w:pPr>
        <w:rPr>
          <w:rFonts w:hint="eastAsia"/>
        </w:rPr>
      </w:pPr>
    </w:p>
    <w:p w14:paraId="3E1AB979" w14:textId="77777777" w:rsidR="00E43370" w:rsidRDefault="00E43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160E" w14:textId="77777777" w:rsidR="00E43370" w:rsidRDefault="00E43370">
      <w:pPr>
        <w:rPr>
          <w:rFonts w:hint="eastAsia"/>
        </w:rPr>
      </w:pPr>
      <w:r>
        <w:rPr>
          <w:rFonts w:hint="eastAsia"/>
        </w:rPr>
        <w:t>当：未来的探索者</w:t>
      </w:r>
    </w:p>
    <w:p w14:paraId="3B894876" w14:textId="77777777" w:rsidR="00E43370" w:rsidRDefault="00E43370">
      <w:pPr>
        <w:rPr>
          <w:rFonts w:hint="eastAsia"/>
        </w:rPr>
      </w:pPr>
      <w:r>
        <w:rPr>
          <w:rFonts w:hint="eastAsia"/>
        </w:rPr>
        <w:t>展望未来，“当”将继续陪伴我们前行。随着科技的日新月异和社会的不断进步，“当”所代表的时间概念也在悄然发生变化。在信息爆炸的时代背景下，人们对于“当”下的定义变得更加多元和复杂。然而，无论世界如何改变，“当”永远是连接过去、现在与未来的桥梁。它鼓励我们活在当下，珍惜眼前的美好时光，同时也要勇敢地去探索未知领域，迎接更加辉煌灿烂的明天。</w:t>
      </w:r>
    </w:p>
    <w:p w14:paraId="4E38A33C" w14:textId="77777777" w:rsidR="00E43370" w:rsidRDefault="00E43370">
      <w:pPr>
        <w:rPr>
          <w:rFonts w:hint="eastAsia"/>
        </w:rPr>
      </w:pPr>
    </w:p>
    <w:p w14:paraId="0AA1B44D" w14:textId="77777777" w:rsidR="00E43370" w:rsidRDefault="00E43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70A1" w14:textId="6DDB2184" w:rsidR="00E57869" w:rsidRDefault="00E57869"/>
    <w:sectPr w:rsidR="00E5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69"/>
    <w:rsid w:val="00BF73E1"/>
    <w:rsid w:val="00E43370"/>
    <w:rsid w:val="00E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6B400-3A6E-41EC-8DDA-92266A54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