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28019" w14:textId="77777777" w:rsidR="008F5D26" w:rsidRDefault="008F5D26">
      <w:pPr>
        <w:rPr>
          <w:rFonts w:hint="eastAsia"/>
        </w:rPr>
      </w:pPr>
      <w:r>
        <w:rPr>
          <w:rFonts w:hint="eastAsia"/>
        </w:rPr>
        <w:t>初：起源与演变</w:t>
      </w:r>
    </w:p>
    <w:p w14:paraId="7A6E7A7D" w14:textId="77777777" w:rsidR="008F5D26" w:rsidRDefault="008F5D26">
      <w:pPr>
        <w:rPr>
          <w:rFonts w:hint="eastAsia"/>
        </w:rPr>
      </w:pPr>
      <w:r>
        <w:rPr>
          <w:rFonts w:hint="eastAsia"/>
        </w:rPr>
        <w:t>“初”这个汉字，承载着深厚的文化底蕴和历史痕迹。在甲骨文时期，“初”的形象是一把刀放置于卷起的丝线之上，象征着裁剪布料的第一刀，也隐喻了事物的开始或开端。随着时间的推移，其字形逐渐演化，到了篆书、隶书乃至楷书，虽然外形有所变化，但始终保留了“衣部”作为组成部分，体现了古人对服饰文化重视的也赋予了“初”以新的生命力。</w:t>
      </w:r>
    </w:p>
    <w:p w14:paraId="5EE75844" w14:textId="77777777" w:rsidR="008F5D26" w:rsidRDefault="008F5D26">
      <w:pPr>
        <w:rPr>
          <w:rFonts w:hint="eastAsia"/>
        </w:rPr>
      </w:pPr>
    </w:p>
    <w:p w14:paraId="5713CF19" w14:textId="77777777" w:rsidR="008F5D26" w:rsidRDefault="008F5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3FAD2" w14:textId="77777777" w:rsidR="008F5D26" w:rsidRDefault="008F5D26">
      <w:pPr>
        <w:rPr>
          <w:rFonts w:hint="eastAsia"/>
        </w:rPr>
      </w:pPr>
      <w:r>
        <w:rPr>
          <w:rFonts w:hint="eastAsia"/>
        </w:rPr>
        <w:t>初：哲学思想中的起点</w:t>
      </w:r>
    </w:p>
    <w:p w14:paraId="78F1FAF1" w14:textId="77777777" w:rsidR="008F5D26" w:rsidRDefault="008F5D26">
      <w:pPr>
        <w:rPr>
          <w:rFonts w:hint="eastAsia"/>
        </w:rPr>
      </w:pPr>
      <w:r>
        <w:rPr>
          <w:rFonts w:hint="eastAsia"/>
        </w:rPr>
        <w:t>在中国传统哲学中，“初”不仅仅是一个时间上的概念，它更代表着一种状态——万物萌芽时的状态。老子《道德经》中有言：“天下皆知美之为美，斯恶已；皆知善之为善，斯不善已。”这里所说的“美”与“善”，实际上就是从“无名天地之始”的混沌中区分出来的最初形态。而孔子则强调“君子务本，本立而道生”，这里的“本”，可以理解为一切行为准则的根本，即最初的德行标准。由此可见，“初”在中国古代哲人的思考里占据了重要位置。</w:t>
      </w:r>
    </w:p>
    <w:p w14:paraId="6906A39D" w14:textId="77777777" w:rsidR="008F5D26" w:rsidRDefault="008F5D26">
      <w:pPr>
        <w:rPr>
          <w:rFonts w:hint="eastAsia"/>
        </w:rPr>
      </w:pPr>
    </w:p>
    <w:p w14:paraId="58DBAAE8" w14:textId="77777777" w:rsidR="008F5D26" w:rsidRDefault="008F5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090FC" w14:textId="77777777" w:rsidR="008F5D26" w:rsidRDefault="008F5D26">
      <w:pPr>
        <w:rPr>
          <w:rFonts w:hint="eastAsia"/>
        </w:rPr>
      </w:pPr>
      <w:r>
        <w:rPr>
          <w:rFonts w:hint="eastAsia"/>
        </w:rPr>
        <w:t>初：文学作品里的意境</w:t>
      </w:r>
    </w:p>
    <w:p w14:paraId="074DF3FC" w14:textId="77777777" w:rsidR="008F5D26" w:rsidRDefault="008F5D26">
      <w:pPr>
        <w:rPr>
          <w:rFonts w:hint="eastAsia"/>
        </w:rPr>
      </w:pPr>
      <w:r>
        <w:rPr>
          <w:rFonts w:hint="eastAsia"/>
        </w:rPr>
        <w:t>翻开中国古代文学宝库，“初”字频繁出现在诗词歌赋之中，成为诗人表达情感的重要载体。如王维的《山居秋暝》：“空山新雨后，天气晚来秋。”诗中的“新”字，便是“初”的同义词，描绘了一幅清新脱俗的画面，让读者仿佛置身于那场刚刚结束的小雨之后的世界。又如苏轼的《水调歌头·明月几时有》，开篇就问“明月几时有？把酒问青天。”这“几时有”正是对月亮出现之初的好奇与向往，表达了作者对于自然现象初始时刻的关注。这些经典之作，通过不同的艺术手法展现了“初”的独特魅力。</w:t>
      </w:r>
    </w:p>
    <w:p w14:paraId="0F432262" w14:textId="77777777" w:rsidR="008F5D26" w:rsidRDefault="008F5D26">
      <w:pPr>
        <w:rPr>
          <w:rFonts w:hint="eastAsia"/>
        </w:rPr>
      </w:pPr>
    </w:p>
    <w:p w14:paraId="6D11AA9E" w14:textId="77777777" w:rsidR="008F5D26" w:rsidRDefault="008F5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222D5" w14:textId="77777777" w:rsidR="008F5D26" w:rsidRDefault="008F5D26">
      <w:pPr>
        <w:rPr>
          <w:rFonts w:hint="eastAsia"/>
        </w:rPr>
      </w:pPr>
      <w:r>
        <w:rPr>
          <w:rFonts w:hint="eastAsia"/>
        </w:rPr>
        <w:t>初：教育理念中的基石</w:t>
      </w:r>
    </w:p>
    <w:p w14:paraId="6DF4AB03" w14:textId="77777777" w:rsidR="008F5D26" w:rsidRDefault="008F5D26">
      <w:pPr>
        <w:rPr>
          <w:rFonts w:hint="eastAsia"/>
        </w:rPr>
      </w:pPr>
      <w:r>
        <w:rPr>
          <w:rFonts w:hint="eastAsia"/>
        </w:rPr>
        <w:t>在教育领域，“初”同样具有不可忽视的意义。它提醒着每一位教育工作者，在传授知识之前，首先要培养学生正确的学习态度和方法。正如《礼记·学记》所云：“玉不琢，不成器；人不学，不知道。”这里提到的“琢”和“学”，都是为了达到一个目标——使玉石成为精美的工艺品，让人获得智慧。而这一切的前提，正是教育过程中的“初”。只有打好基础，才能确保后续的学习顺利进行，最终实现个人的成长与发展。</w:t>
      </w:r>
    </w:p>
    <w:p w14:paraId="7991628F" w14:textId="77777777" w:rsidR="008F5D26" w:rsidRDefault="008F5D26">
      <w:pPr>
        <w:rPr>
          <w:rFonts w:hint="eastAsia"/>
        </w:rPr>
      </w:pPr>
    </w:p>
    <w:p w14:paraId="7A17E9F3" w14:textId="77777777" w:rsidR="008F5D26" w:rsidRDefault="008F5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AF8E2" w14:textId="77777777" w:rsidR="008F5D26" w:rsidRDefault="008F5D26">
      <w:pPr>
        <w:rPr>
          <w:rFonts w:hint="eastAsia"/>
        </w:rPr>
      </w:pPr>
      <w:r>
        <w:rPr>
          <w:rFonts w:hint="eastAsia"/>
        </w:rPr>
        <w:t>初：现代社会的新诠释</w:t>
      </w:r>
    </w:p>
    <w:p w14:paraId="4E1A662E" w14:textId="77777777" w:rsidR="008F5D26" w:rsidRDefault="008F5D26">
      <w:pPr>
        <w:rPr>
          <w:rFonts w:hint="eastAsia"/>
        </w:rPr>
      </w:pPr>
      <w:r>
        <w:rPr>
          <w:rFonts w:hint="eastAsia"/>
        </w:rPr>
        <w:t>进入现代社会，“初”的含义得到了进一步拓展。在全球化背景下，不同文化的交流日益频繁，“初”不再局限于本国文化的框架内，而是成为了连接多元文化的桥梁。例如，在跨文化交流活动中，“初次见面，请多指教”这样的问候语，不仅表达了对他人的尊重，还蕴含着对未知世界的探索精神。随着科技的进步，“初”也被赋予了更多可能性。无论是创业初期面临的挑战，还是科研项目启动阶段的努力，“初”的意义都在不断丰富和发展，激励着人们勇敢迎接每一个新的开始。</w:t>
      </w:r>
    </w:p>
    <w:p w14:paraId="47D242AE" w14:textId="77777777" w:rsidR="008F5D26" w:rsidRDefault="008F5D26">
      <w:pPr>
        <w:rPr>
          <w:rFonts w:hint="eastAsia"/>
        </w:rPr>
      </w:pPr>
    </w:p>
    <w:p w14:paraId="1EA07355" w14:textId="77777777" w:rsidR="008F5D26" w:rsidRDefault="008F5D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D2EF8" w14:textId="6854F74F" w:rsidR="00FD21D7" w:rsidRDefault="00FD21D7"/>
    <w:sectPr w:rsidR="00FD2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1D7"/>
    <w:rsid w:val="008F5D26"/>
    <w:rsid w:val="00BF73E1"/>
    <w:rsid w:val="00FD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507C1-79EC-4F43-BBBD-D2419C3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