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FA97E" w14:textId="77777777" w:rsidR="005D48AD" w:rsidRDefault="005D48AD">
      <w:pPr>
        <w:rPr>
          <w:rFonts w:hint="eastAsia"/>
        </w:rPr>
      </w:pPr>
      <w:r>
        <w:rPr>
          <w:rFonts w:hint="eastAsia"/>
        </w:rPr>
        <w:t>仓：古代的仓储与现代的物流中心</w:t>
      </w:r>
    </w:p>
    <w:p w14:paraId="6EA9A7F3" w14:textId="77777777" w:rsidR="005D48AD" w:rsidRDefault="005D48AD">
      <w:pPr>
        <w:rPr>
          <w:rFonts w:hint="eastAsia"/>
        </w:rPr>
      </w:pPr>
      <w:r>
        <w:rPr>
          <w:rFonts w:hint="eastAsia"/>
        </w:rPr>
        <w:t>“仓”字在中文里，通常指的是储存谷物或其他物资的建筑物或地方。在中国古代，“仓”是农业社会的重要组成部分，它不仅代表着粮食的存储，更体现了国家对民生的基本保障能力。古籍中经常提及的“仓廪实而知礼节”，便是强调了仓储对于社会稳定和文明发展的重要性。随着时代的发展，传统的“仓”逐渐演变成了现代的物流中心，这些大型设施不仅仅用于存放物品，还承担着货物分拣、包装、运输等多重功能。</w:t>
      </w:r>
    </w:p>
    <w:p w14:paraId="0B5FA343" w14:textId="77777777" w:rsidR="005D48AD" w:rsidRDefault="005D48AD">
      <w:pPr>
        <w:rPr>
          <w:rFonts w:hint="eastAsia"/>
        </w:rPr>
      </w:pPr>
    </w:p>
    <w:p w14:paraId="7B29ADBB" w14:textId="77777777" w:rsidR="005D48AD" w:rsidRDefault="005D48AD">
      <w:pPr>
        <w:rPr>
          <w:rFonts w:hint="eastAsia"/>
        </w:rPr>
      </w:pPr>
      <w:r>
        <w:rPr>
          <w:rFonts w:hint="eastAsia"/>
        </w:rPr>
        <w:t xml:space="preserve"> </w:t>
      </w:r>
    </w:p>
    <w:p w14:paraId="187AB40E" w14:textId="77777777" w:rsidR="005D48AD" w:rsidRDefault="005D48AD">
      <w:pPr>
        <w:rPr>
          <w:rFonts w:hint="eastAsia"/>
        </w:rPr>
      </w:pPr>
      <w:r>
        <w:rPr>
          <w:rFonts w:hint="eastAsia"/>
        </w:rPr>
        <w:t>藏：隐秘之美与文化遗产</w:t>
      </w:r>
    </w:p>
    <w:p w14:paraId="1FC3DE7D" w14:textId="77777777" w:rsidR="005D48AD" w:rsidRDefault="005D48AD">
      <w:pPr>
        <w:rPr>
          <w:rFonts w:hint="eastAsia"/>
        </w:rPr>
      </w:pPr>
      <w:r>
        <w:rPr>
          <w:rFonts w:hint="eastAsia"/>
        </w:rPr>
        <w:t>“藏”这一概念，在中华文化里蕴含着丰富且深刻的含义。从字面上理解，它意味着隐藏或储藏；而在文化层面，则象征着保护珍贵的事物免受外界侵扰。无论是皇家珍藏的艺术瑰宝还是民间流传的手工艺品，“藏”都是确保这些宝贵财富得以传承的关键。中国有许多著名的博物馆和图书馆，它们不仅是知识的殿堂，也是无数文物和书籍的守护者，将历史的记忆深藏于内，等待后人去发掘其价值。</w:t>
      </w:r>
    </w:p>
    <w:p w14:paraId="52C75EA5" w14:textId="77777777" w:rsidR="005D48AD" w:rsidRDefault="005D48AD">
      <w:pPr>
        <w:rPr>
          <w:rFonts w:hint="eastAsia"/>
        </w:rPr>
      </w:pPr>
    </w:p>
    <w:p w14:paraId="5FDF194E" w14:textId="77777777" w:rsidR="005D48AD" w:rsidRDefault="005D48AD">
      <w:pPr>
        <w:rPr>
          <w:rFonts w:hint="eastAsia"/>
        </w:rPr>
      </w:pPr>
      <w:r>
        <w:rPr>
          <w:rFonts w:hint="eastAsia"/>
        </w:rPr>
        <w:t xml:space="preserve"> </w:t>
      </w:r>
    </w:p>
    <w:p w14:paraId="3C6F381F" w14:textId="77777777" w:rsidR="005D48AD" w:rsidRDefault="005D48AD">
      <w:pPr>
        <w:rPr>
          <w:rFonts w:hint="eastAsia"/>
        </w:rPr>
      </w:pPr>
      <w:r>
        <w:rPr>
          <w:rFonts w:hint="eastAsia"/>
        </w:rPr>
        <w:t>沧：岁月的变迁与自然的力量</w:t>
      </w:r>
    </w:p>
    <w:p w14:paraId="2BAA5A30" w14:textId="77777777" w:rsidR="005D48AD" w:rsidRDefault="005D48AD">
      <w:pPr>
        <w:rPr>
          <w:rFonts w:hint="eastAsia"/>
        </w:rPr>
      </w:pPr>
      <w:r>
        <w:rPr>
          <w:rFonts w:hint="eastAsia"/>
        </w:rPr>
        <w:t>“沧”字让人联想到海洋的颜色——那深邃而又神秘的蓝绿色调。它也常常用来形容时间的流逝所带来的变化。“沧海桑田”的成语形象地描述了自然界中巨大而缓慢的变化过程。大海以其无尽的力量塑造着陆地形态，影响着气候模式，并见证着地球上生命的兴衰。人类虽然渺小，但我们同样可以感受到这种宏大的力量，通过研究地质构造和气候变化，我们能够更好地理解和尊重自然规律。</w:t>
      </w:r>
    </w:p>
    <w:p w14:paraId="1DBE43C5" w14:textId="77777777" w:rsidR="005D48AD" w:rsidRDefault="005D48AD">
      <w:pPr>
        <w:rPr>
          <w:rFonts w:hint="eastAsia"/>
        </w:rPr>
      </w:pPr>
    </w:p>
    <w:p w14:paraId="0EF68DAD" w14:textId="77777777" w:rsidR="005D48AD" w:rsidRDefault="005D48AD">
      <w:pPr>
        <w:rPr>
          <w:rFonts w:hint="eastAsia"/>
        </w:rPr>
      </w:pPr>
      <w:r>
        <w:rPr>
          <w:rFonts w:hint="eastAsia"/>
        </w:rPr>
        <w:t xml:space="preserve"> </w:t>
      </w:r>
    </w:p>
    <w:p w14:paraId="2ED69C93" w14:textId="77777777" w:rsidR="005D48AD" w:rsidRDefault="005D48AD">
      <w:pPr>
        <w:rPr>
          <w:rFonts w:hint="eastAsia"/>
        </w:rPr>
      </w:pPr>
      <w:r>
        <w:rPr>
          <w:rFonts w:hint="eastAsia"/>
        </w:rPr>
        <w:t>苍：生命之绿与宇宙浩瀚</w:t>
      </w:r>
    </w:p>
    <w:p w14:paraId="5295E871" w14:textId="77777777" w:rsidR="005D48AD" w:rsidRDefault="005D48AD">
      <w:pPr>
        <w:rPr>
          <w:rFonts w:hint="eastAsia"/>
        </w:rPr>
      </w:pPr>
      <w:r>
        <w:rPr>
          <w:rFonts w:hint="eastAsia"/>
        </w:rPr>
        <w:t>“苍”往往描绘出一片生机勃勃的景象，如茂密森林中的翠绿树叶或是广袤草原上的青葱草丛。然而，“苍”也可以指代天空的颜色，当夜幕降临，星空璀璨时，那种深邃而静谧的蓝色令人感到敬畏。中国古代哲学家常用“苍天”来比喻宇宙的广阔无垠以及人类在其中的位置。在这样的背景下，人们开始思考自己的存在意义，探索人与自然之间的关系，并试图找到和谐共生之道。</w:t>
      </w:r>
    </w:p>
    <w:p w14:paraId="7B727A98" w14:textId="77777777" w:rsidR="005D48AD" w:rsidRDefault="005D48AD">
      <w:pPr>
        <w:rPr>
          <w:rFonts w:hint="eastAsia"/>
        </w:rPr>
      </w:pPr>
    </w:p>
    <w:p w14:paraId="3BDC89F4" w14:textId="77777777" w:rsidR="005D48AD" w:rsidRDefault="005D48AD">
      <w:pPr>
        <w:rPr>
          <w:rFonts w:hint="eastAsia"/>
        </w:rPr>
      </w:pPr>
      <w:r>
        <w:rPr>
          <w:rFonts w:hint="eastAsia"/>
        </w:rPr>
        <w:t xml:space="preserve"> </w:t>
      </w:r>
    </w:p>
    <w:p w14:paraId="580A6B26" w14:textId="77777777" w:rsidR="005D48AD" w:rsidRDefault="005D48AD">
      <w:pPr>
        <w:rPr>
          <w:rFonts w:hint="eastAsia"/>
        </w:rPr>
      </w:pPr>
      <w:r>
        <w:rPr>
          <w:rFonts w:hint="eastAsia"/>
        </w:rPr>
        <w:t>璨：光芒四射的艺术与科技成就</w:t>
      </w:r>
    </w:p>
    <w:p w14:paraId="5C069BB1" w14:textId="77777777" w:rsidR="005D48AD" w:rsidRDefault="005D48AD">
      <w:pPr>
        <w:rPr>
          <w:rFonts w:hint="eastAsia"/>
        </w:rPr>
      </w:pPr>
      <w:r>
        <w:rPr>
          <w:rFonts w:hint="eastAsia"/>
        </w:rPr>
        <w:t>“璨”给人以闪耀、辉煌的印象，恰似繁星点点或是宝石折射出的绚丽光彩。这个词常被用来赞美那些具有非凡才华的人们所创造出来的伟大作品，无论是文学、绘画还是音乐等领域，都有许多璀璨夺目的杰作流传至今。在科学技术飞速发展的今天，“璨”也可以象征着创新成果带来的光明前景。每一次技术突破都如同一颗新星升起，在照亮未知领域的道路上发挥着重要作用。</w:t>
      </w:r>
    </w:p>
    <w:p w14:paraId="1A412718" w14:textId="77777777" w:rsidR="005D48AD" w:rsidRDefault="005D48AD">
      <w:pPr>
        <w:rPr>
          <w:rFonts w:hint="eastAsia"/>
        </w:rPr>
      </w:pPr>
    </w:p>
    <w:p w14:paraId="2C5FBDA5" w14:textId="77777777" w:rsidR="005D48AD" w:rsidRDefault="005D48AD">
      <w:pPr>
        <w:rPr>
          <w:rFonts w:hint="eastAsia"/>
        </w:rPr>
      </w:pPr>
      <w:r>
        <w:rPr>
          <w:rFonts w:hint="eastAsia"/>
        </w:rPr>
        <w:t xml:space="preserve"> </w:t>
      </w:r>
    </w:p>
    <w:p w14:paraId="14859443" w14:textId="77777777" w:rsidR="005D48AD" w:rsidRDefault="005D48AD">
      <w:pPr>
        <w:rPr>
          <w:rFonts w:hint="eastAsia"/>
        </w:rPr>
      </w:pPr>
      <w:r>
        <w:rPr>
          <w:rFonts w:hint="eastAsia"/>
        </w:rPr>
        <w:t>菖：传统医药与植物智慧</w:t>
      </w:r>
    </w:p>
    <w:p w14:paraId="257FAFAB" w14:textId="77777777" w:rsidR="005D48AD" w:rsidRDefault="005D48AD">
      <w:pPr>
        <w:rPr>
          <w:rFonts w:hint="eastAsia"/>
        </w:rPr>
      </w:pPr>
      <w:r>
        <w:rPr>
          <w:rFonts w:hint="eastAsia"/>
        </w:rPr>
        <w:t>“菖”是指一种多年生草本植物——菖蒲，它在中国传统医学中占据着重要地位。菖蒲不仅具有药用价值，可用于治疗多种疾病，而且其独特的香气被认为能够驱邪避秽。古人相信，在端午节悬挂菖蒲可以保佑家庭平安健康。除此之外，菖蒲还是一种观赏性极强的水生植物，它的叶片修长而挺拔，花形优美，为园林景观增添了不少情趣。菖蒲的存在提醒着我们，大自然赋予了人类无数宝贵的资源，我们应该珍惜并合理利用这些馈赠。</w:t>
      </w:r>
    </w:p>
    <w:p w14:paraId="6F3708DB" w14:textId="77777777" w:rsidR="005D48AD" w:rsidRDefault="005D48AD">
      <w:pPr>
        <w:rPr>
          <w:rFonts w:hint="eastAsia"/>
        </w:rPr>
      </w:pPr>
    </w:p>
    <w:p w14:paraId="2F20EB8F" w14:textId="77777777" w:rsidR="005D48AD" w:rsidRDefault="005D48AD">
      <w:pPr>
        <w:rPr>
          <w:rFonts w:hint="eastAsia"/>
        </w:rPr>
      </w:pPr>
      <w:r>
        <w:rPr>
          <w:rFonts w:hint="eastAsia"/>
        </w:rPr>
        <w:t>本文是由懂得生活网（dongdeshenghuo.com）为大家创作</w:t>
      </w:r>
    </w:p>
    <w:p w14:paraId="2EA25330" w14:textId="2D5BA049" w:rsidR="00172CBE" w:rsidRDefault="00172CBE"/>
    <w:sectPr w:rsidR="00172C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CBE"/>
    <w:rsid w:val="00172CBE"/>
    <w:rsid w:val="005D48AD"/>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5E3DBE-CEA7-4A28-945A-D315A590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C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C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C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C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C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C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C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C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C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C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C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C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CBE"/>
    <w:rPr>
      <w:rFonts w:cstheme="majorBidi"/>
      <w:color w:val="2F5496" w:themeColor="accent1" w:themeShade="BF"/>
      <w:sz w:val="28"/>
      <w:szCs w:val="28"/>
    </w:rPr>
  </w:style>
  <w:style w:type="character" w:customStyle="1" w:styleId="50">
    <w:name w:val="标题 5 字符"/>
    <w:basedOn w:val="a0"/>
    <w:link w:val="5"/>
    <w:uiPriority w:val="9"/>
    <w:semiHidden/>
    <w:rsid w:val="00172CBE"/>
    <w:rPr>
      <w:rFonts w:cstheme="majorBidi"/>
      <w:color w:val="2F5496" w:themeColor="accent1" w:themeShade="BF"/>
      <w:sz w:val="24"/>
    </w:rPr>
  </w:style>
  <w:style w:type="character" w:customStyle="1" w:styleId="60">
    <w:name w:val="标题 6 字符"/>
    <w:basedOn w:val="a0"/>
    <w:link w:val="6"/>
    <w:uiPriority w:val="9"/>
    <w:semiHidden/>
    <w:rsid w:val="00172CBE"/>
    <w:rPr>
      <w:rFonts w:cstheme="majorBidi"/>
      <w:b/>
      <w:bCs/>
      <w:color w:val="2F5496" w:themeColor="accent1" w:themeShade="BF"/>
    </w:rPr>
  </w:style>
  <w:style w:type="character" w:customStyle="1" w:styleId="70">
    <w:name w:val="标题 7 字符"/>
    <w:basedOn w:val="a0"/>
    <w:link w:val="7"/>
    <w:uiPriority w:val="9"/>
    <w:semiHidden/>
    <w:rsid w:val="00172CBE"/>
    <w:rPr>
      <w:rFonts w:cstheme="majorBidi"/>
      <w:b/>
      <w:bCs/>
      <w:color w:val="595959" w:themeColor="text1" w:themeTint="A6"/>
    </w:rPr>
  </w:style>
  <w:style w:type="character" w:customStyle="1" w:styleId="80">
    <w:name w:val="标题 8 字符"/>
    <w:basedOn w:val="a0"/>
    <w:link w:val="8"/>
    <w:uiPriority w:val="9"/>
    <w:semiHidden/>
    <w:rsid w:val="00172CBE"/>
    <w:rPr>
      <w:rFonts w:cstheme="majorBidi"/>
      <w:color w:val="595959" w:themeColor="text1" w:themeTint="A6"/>
    </w:rPr>
  </w:style>
  <w:style w:type="character" w:customStyle="1" w:styleId="90">
    <w:name w:val="标题 9 字符"/>
    <w:basedOn w:val="a0"/>
    <w:link w:val="9"/>
    <w:uiPriority w:val="9"/>
    <w:semiHidden/>
    <w:rsid w:val="00172CBE"/>
    <w:rPr>
      <w:rFonts w:eastAsiaTheme="majorEastAsia" w:cstheme="majorBidi"/>
      <w:color w:val="595959" w:themeColor="text1" w:themeTint="A6"/>
    </w:rPr>
  </w:style>
  <w:style w:type="paragraph" w:styleId="a3">
    <w:name w:val="Title"/>
    <w:basedOn w:val="a"/>
    <w:next w:val="a"/>
    <w:link w:val="a4"/>
    <w:uiPriority w:val="10"/>
    <w:qFormat/>
    <w:rsid w:val="00172C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C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C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C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CBE"/>
    <w:pPr>
      <w:spacing w:before="160"/>
      <w:jc w:val="center"/>
    </w:pPr>
    <w:rPr>
      <w:i/>
      <w:iCs/>
      <w:color w:val="404040" w:themeColor="text1" w:themeTint="BF"/>
    </w:rPr>
  </w:style>
  <w:style w:type="character" w:customStyle="1" w:styleId="a8">
    <w:name w:val="引用 字符"/>
    <w:basedOn w:val="a0"/>
    <w:link w:val="a7"/>
    <w:uiPriority w:val="29"/>
    <w:rsid w:val="00172CBE"/>
    <w:rPr>
      <w:i/>
      <w:iCs/>
      <w:color w:val="404040" w:themeColor="text1" w:themeTint="BF"/>
    </w:rPr>
  </w:style>
  <w:style w:type="paragraph" w:styleId="a9">
    <w:name w:val="List Paragraph"/>
    <w:basedOn w:val="a"/>
    <w:uiPriority w:val="34"/>
    <w:qFormat/>
    <w:rsid w:val="00172CBE"/>
    <w:pPr>
      <w:ind w:left="720"/>
      <w:contextualSpacing/>
    </w:pPr>
  </w:style>
  <w:style w:type="character" w:styleId="aa">
    <w:name w:val="Intense Emphasis"/>
    <w:basedOn w:val="a0"/>
    <w:uiPriority w:val="21"/>
    <w:qFormat/>
    <w:rsid w:val="00172CBE"/>
    <w:rPr>
      <w:i/>
      <w:iCs/>
      <w:color w:val="2F5496" w:themeColor="accent1" w:themeShade="BF"/>
    </w:rPr>
  </w:style>
  <w:style w:type="paragraph" w:styleId="ab">
    <w:name w:val="Intense Quote"/>
    <w:basedOn w:val="a"/>
    <w:next w:val="a"/>
    <w:link w:val="ac"/>
    <w:uiPriority w:val="30"/>
    <w:qFormat/>
    <w:rsid w:val="00172C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CBE"/>
    <w:rPr>
      <w:i/>
      <w:iCs/>
      <w:color w:val="2F5496" w:themeColor="accent1" w:themeShade="BF"/>
    </w:rPr>
  </w:style>
  <w:style w:type="character" w:styleId="ad">
    <w:name w:val="Intense Reference"/>
    <w:basedOn w:val="a0"/>
    <w:uiPriority w:val="32"/>
    <w:qFormat/>
    <w:rsid w:val="00172C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2025-05-15T08:08:00Z</dcterms:created>
  <dcterms:modified xsi:type="dcterms:W3CDTF">2025-05-15T08:08:00Z</dcterms:modified>
</cp:coreProperties>
</file>