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7BF4" w14:textId="77777777" w:rsidR="0083278E" w:rsidRDefault="0083278E">
      <w:pPr>
        <w:rPr>
          <w:rFonts w:hint="eastAsia"/>
        </w:rPr>
      </w:pPr>
      <w:r>
        <w:rPr>
          <w:rFonts w:hint="eastAsia"/>
        </w:rPr>
        <w:t>北：地理与人文的交融</w:t>
      </w:r>
    </w:p>
    <w:p w14:paraId="4259F3FD" w14:textId="77777777" w:rsidR="0083278E" w:rsidRDefault="0083278E">
      <w:pPr>
        <w:rPr>
          <w:rFonts w:hint="eastAsia"/>
        </w:rPr>
      </w:pPr>
      <w:r>
        <w:rPr>
          <w:rFonts w:hint="eastAsia"/>
        </w:rPr>
        <w:t>在中国的方位概念中，“北”占据着独特的地位。从地理上看，北方是中国广袤土地的一部分，涵盖了多样的自然景观和生态系统。这里有着连绵的山脉、辽阔的草原、肥沃的黑土地以及寒冷的气候条件。东北平原以其丰富的农业产出而闻名，华北平原则是中国文明的摇篮之一，孕育了古老的文化和历史遗迹。冬季时，北方的城市常常被白雪覆盖，形成了别具一格的银色世界，吸引着无数游客前来观赏。</w:t>
      </w:r>
    </w:p>
    <w:p w14:paraId="5525A751" w14:textId="77777777" w:rsidR="0083278E" w:rsidRDefault="0083278E">
      <w:pPr>
        <w:rPr>
          <w:rFonts w:hint="eastAsia"/>
        </w:rPr>
      </w:pPr>
    </w:p>
    <w:p w14:paraId="68494DBC" w14:textId="77777777" w:rsidR="0083278E" w:rsidRDefault="00832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17FA9" w14:textId="77777777" w:rsidR="0083278E" w:rsidRDefault="0083278E">
      <w:pPr>
        <w:rPr>
          <w:rFonts w:hint="eastAsia"/>
        </w:rPr>
      </w:pPr>
      <w:r>
        <w:rPr>
          <w:rFonts w:hint="eastAsia"/>
        </w:rPr>
        <w:t>北：文化传统的传承</w:t>
      </w:r>
    </w:p>
    <w:p w14:paraId="7DE332DE" w14:textId="77777777" w:rsidR="0083278E" w:rsidRDefault="0083278E">
      <w:pPr>
        <w:rPr>
          <w:rFonts w:hint="eastAsia"/>
        </w:rPr>
      </w:pPr>
      <w:r>
        <w:rPr>
          <w:rFonts w:hint="eastAsia"/>
        </w:rPr>
        <w:t>在文化的长河中，“北”承载着深厚的传统。古代中国的政治中心多位于北方，如北京（明清两代的首都）、西安（古称长安，曾为十三朝古都）。这些城市不仅见证了无数的历史变迁，还保留了大量的文化遗产。京剧、评剧等戏曲形式在北方地区广泛流传，它们以独特的唱腔、表演风格和剧目内容展现了地方特色。民间艺术如剪纸、年画、皮影戏等也深深植根于北方人民的生活之中，成为表达情感、传递智慧的重要方式。</w:t>
      </w:r>
    </w:p>
    <w:p w14:paraId="3932A099" w14:textId="77777777" w:rsidR="0083278E" w:rsidRDefault="0083278E">
      <w:pPr>
        <w:rPr>
          <w:rFonts w:hint="eastAsia"/>
        </w:rPr>
      </w:pPr>
    </w:p>
    <w:p w14:paraId="6D66A459" w14:textId="77777777" w:rsidR="0083278E" w:rsidRDefault="00832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DEA63" w14:textId="77777777" w:rsidR="0083278E" w:rsidRDefault="0083278E">
      <w:pPr>
        <w:rPr>
          <w:rFonts w:hint="eastAsia"/>
        </w:rPr>
      </w:pPr>
      <w:r>
        <w:rPr>
          <w:rFonts w:hint="eastAsia"/>
        </w:rPr>
        <w:t>北：经济发展的新动力</w:t>
      </w:r>
    </w:p>
    <w:p w14:paraId="01AA84AE" w14:textId="77777777" w:rsidR="0083278E" w:rsidRDefault="0083278E">
      <w:pPr>
        <w:rPr>
          <w:rFonts w:hint="eastAsia"/>
        </w:rPr>
      </w:pPr>
      <w:r>
        <w:rPr>
          <w:rFonts w:hint="eastAsia"/>
        </w:rPr>
        <w:t>随着时代的发展，“北”地区的经济结构也在不断优化升级。作为国家重要的工业基地，东北三省曾经为中国现代化建设做出了巨大贡献。近年来，随着产业结构调整和创新驱动发展战略的实施，北方各省份正积极培育新兴产业，如信息技术、高端装备制造、新能源汽车等。京津冀协同发展战略的推进，使得这一区域内的资源得到了更合理的配置，促进了区域间的优势互补和发展共赢。“北”正逐渐成为中国经济增长的新引擎。</w:t>
      </w:r>
    </w:p>
    <w:p w14:paraId="66C33173" w14:textId="77777777" w:rsidR="0083278E" w:rsidRDefault="0083278E">
      <w:pPr>
        <w:rPr>
          <w:rFonts w:hint="eastAsia"/>
        </w:rPr>
      </w:pPr>
    </w:p>
    <w:p w14:paraId="4616F7A0" w14:textId="77777777" w:rsidR="0083278E" w:rsidRDefault="00832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4F78" w14:textId="77777777" w:rsidR="0083278E" w:rsidRDefault="0083278E">
      <w:pPr>
        <w:rPr>
          <w:rFonts w:hint="eastAsia"/>
        </w:rPr>
      </w:pPr>
      <w:r>
        <w:rPr>
          <w:rFonts w:hint="eastAsia"/>
        </w:rPr>
        <w:t>北：社会生活的多元性</w:t>
      </w:r>
    </w:p>
    <w:p w14:paraId="53F6F2D5" w14:textId="77777777" w:rsidR="0083278E" w:rsidRDefault="0083278E">
      <w:pPr>
        <w:rPr>
          <w:rFonts w:hint="eastAsia"/>
        </w:rPr>
      </w:pPr>
      <w:r>
        <w:rPr>
          <w:rFonts w:hint="eastAsia"/>
        </w:rPr>
        <w:t>现代社会中，“北”的生活呈现出多元化的特点。大城市的快节奏与小城镇的慢生活在这里并存，不同地域的人们带着各自的文化背景汇聚于此，共同创造了一个丰富多彩的社会环境。无论是繁华都市中的高楼大厦，还是乡村田野间的宁静民居，都能让人感受到浓厚的生活气息。美食文化同样丰富多样，从北京烤鸭到东北炖菜，从天津狗不理包子到山西刀削面，每一道菜肴背后都有着动人的故事和深刻的内涵。在这片土地上，人们享受着现代文明带来的便利，同时也珍视着传统习俗所赋予的独特魅力。</w:t>
      </w:r>
    </w:p>
    <w:p w14:paraId="6ED67E77" w14:textId="77777777" w:rsidR="0083278E" w:rsidRDefault="0083278E">
      <w:pPr>
        <w:rPr>
          <w:rFonts w:hint="eastAsia"/>
        </w:rPr>
      </w:pPr>
    </w:p>
    <w:p w14:paraId="6A557A8D" w14:textId="77777777" w:rsidR="0083278E" w:rsidRDefault="00832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A1BDA" w14:textId="77777777" w:rsidR="0083278E" w:rsidRDefault="0083278E">
      <w:pPr>
        <w:rPr>
          <w:rFonts w:hint="eastAsia"/>
        </w:rPr>
      </w:pPr>
      <w:r>
        <w:rPr>
          <w:rFonts w:hint="eastAsia"/>
        </w:rPr>
        <w:t>北：未来的无限可能</w:t>
      </w:r>
    </w:p>
    <w:p w14:paraId="77CC79D4" w14:textId="77777777" w:rsidR="0083278E" w:rsidRDefault="0083278E">
      <w:pPr>
        <w:rPr>
          <w:rFonts w:hint="eastAsia"/>
        </w:rPr>
      </w:pPr>
      <w:r>
        <w:rPr>
          <w:rFonts w:hint="eastAsia"/>
        </w:rPr>
        <w:t>展望未来，“北”将继续书写属于自己的辉煌篇章。随着“一带一路”倡议的深入推进，北方地区将更加紧密地融入全球经济体系，拓展对外交流合作的空间。科技创新将成为推动区域发展的核心力量，更多高新技术企业和科研机构将在此落户，为实现高质量发展注入源源不断的活力。与此生态文明建设也将成为重要任务之一，通过加强环境保护、推广绿色生活方式等措施，努力构建人与自然和谐共生的美好家园。相信在不久的将来，“北”将以更加开放包容的姿态迎接世界的目光，展现其独特魅力与发展潜力。</w:t>
      </w:r>
    </w:p>
    <w:p w14:paraId="6BB8E530" w14:textId="77777777" w:rsidR="0083278E" w:rsidRDefault="0083278E">
      <w:pPr>
        <w:rPr>
          <w:rFonts w:hint="eastAsia"/>
        </w:rPr>
      </w:pPr>
    </w:p>
    <w:p w14:paraId="60518715" w14:textId="77777777" w:rsidR="0083278E" w:rsidRDefault="00832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8BA6A" w14:textId="2F3D5E25" w:rsidR="00CA7E96" w:rsidRDefault="00CA7E96"/>
    <w:sectPr w:rsidR="00CA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96"/>
    <w:rsid w:val="0083278E"/>
    <w:rsid w:val="00BF73E1"/>
    <w:rsid w:val="00C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9FC44-9A96-4FDF-9A4F-3996CE57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