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5895" w14:textId="77777777" w:rsidR="0086543C" w:rsidRDefault="0086543C">
      <w:pPr>
        <w:rPr>
          <w:rFonts w:hint="eastAsia"/>
        </w:rPr>
      </w:pPr>
    </w:p>
    <w:p w14:paraId="6AD0263E" w14:textId="77777777" w:rsidR="0086543C" w:rsidRDefault="0086543C">
      <w:pPr>
        <w:rPr>
          <w:rFonts w:hint="eastAsia"/>
        </w:rPr>
      </w:pPr>
      <w:r>
        <w:rPr>
          <w:rFonts w:hint="eastAsia"/>
        </w:rPr>
        <w:t>引言</w:t>
      </w:r>
    </w:p>
    <w:p w14:paraId="1FD70180" w14:textId="77777777" w:rsidR="0086543C" w:rsidRDefault="0086543C">
      <w:pPr>
        <w:rPr>
          <w:rFonts w:hint="eastAsia"/>
        </w:rPr>
      </w:pPr>
      <w:r>
        <w:rPr>
          <w:rFonts w:hint="eastAsia"/>
        </w:rPr>
        <w:t>在当今数字化快速发展的时代，拼音打字已成为一项基本技能。然而，在这样的背景下，仍有一些青少年到了16岁还未完全掌握拼音打字的方法。这种情况背后隐藏着哪些原因？我们应该如何帮助这些孩子克服这一障碍？本文将探讨这些问题。</w:t>
      </w:r>
    </w:p>
    <w:p w14:paraId="2FD8BF08" w14:textId="77777777" w:rsidR="0086543C" w:rsidRDefault="0086543C">
      <w:pPr>
        <w:rPr>
          <w:rFonts w:hint="eastAsia"/>
        </w:rPr>
      </w:pPr>
    </w:p>
    <w:p w14:paraId="19BBC0E7" w14:textId="77777777" w:rsidR="0086543C" w:rsidRDefault="0086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C51E" w14:textId="77777777" w:rsidR="0086543C" w:rsidRDefault="0086543C">
      <w:pPr>
        <w:rPr>
          <w:rFonts w:hint="eastAsia"/>
        </w:rPr>
      </w:pPr>
      <w:r>
        <w:rPr>
          <w:rFonts w:hint="eastAsia"/>
        </w:rPr>
        <w:t>现状分析</w:t>
      </w:r>
    </w:p>
    <w:p w14:paraId="266DBF75" w14:textId="77777777" w:rsidR="0086543C" w:rsidRDefault="0086543C">
      <w:pPr>
        <w:rPr>
          <w:rFonts w:hint="eastAsia"/>
        </w:rPr>
      </w:pPr>
      <w:r>
        <w:rPr>
          <w:rFonts w:hint="eastAsia"/>
        </w:rPr>
        <w:t>随着信息技术的普及，越来越多的孩子从小就开始接触电脑和智能手机。对于许多孩子来说，学习拼音打字几乎是一个自然而然的过程。但是，并非所有孩子都能顺利地通过自学或常规教育掌握这项技能。有的孩子可能由于各种原因，如缺乏适当的指导、对电子设备不感兴趣等，导致他们在进入青春期时仍未熟练掌握拼音打字。</w:t>
      </w:r>
    </w:p>
    <w:p w14:paraId="265A06A2" w14:textId="77777777" w:rsidR="0086543C" w:rsidRDefault="0086543C">
      <w:pPr>
        <w:rPr>
          <w:rFonts w:hint="eastAsia"/>
        </w:rPr>
      </w:pPr>
    </w:p>
    <w:p w14:paraId="02BDE4D0" w14:textId="77777777" w:rsidR="0086543C" w:rsidRDefault="0086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83716" w14:textId="77777777" w:rsidR="0086543C" w:rsidRDefault="0086543C">
      <w:pPr>
        <w:rPr>
          <w:rFonts w:hint="eastAsia"/>
        </w:rPr>
      </w:pPr>
      <w:r>
        <w:rPr>
          <w:rFonts w:hint="eastAsia"/>
        </w:rPr>
        <w:t>主要原因探究</w:t>
      </w:r>
    </w:p>
    <w:p w14:paraId="07C972FD" w14:textId="77777777" w:rsidR="0086543C" w:rsidRDefault="0086543C">
      <w:pPr>
        <w:rPr>
          <w:rFonts w:hint="eastAsia"/>
        </w:rPr>
      </w:pPr>
      <w:r>
        <w:rPr>
          <w:rFonts w:hint="eastAsia"/>
        </w:rPr>
        <w:t>造成一些青少年16岁还不会拼音打字的原因是多方面的。个体差异是一个重要因素。不同的孩子有着不同的兴趣爱好和发展速度，有些孩子可能更倾向于动手实践或艺术创作，而不太关注于文字输入技能的学习。教育资源的分配不均也可能影响孩子的学习进度。在一些地区或家庭中，孩子们可能无法获得足够的学习资源和支持。</w:t>
      </w:r>
    </w:p>
    <w:p w14:paraId="635DBB6E" w14:textId="77777777" w:rsidR="0086543C" w:rsidRDefault="0086543C">
      <w:pPr>
        <w:rPr>
          <w:rFonts w:hint="eastAsia"/>
        </w:rPr>
      </w:pPr>
    </w:p>
    <w:p w14:paraId="0DC76AC0" w14:textId="77777777" w:rsidR="0086543C" w:rsidRDefault="0086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BA05" w14:textId="77777777" w:rsidR="0086543C" w:rsidRDefault="0086543C">
      <w:pPr>
        <w:rPr>
          <w:rFonts w:hint="eastAsia"/>
        </w:rPr>
      </w:pPr>
      <w:r>
        <w:rPr>
          <w:rFonts w:hint="eastAsia"/>
        </w:rPr>
        <w:t>解决策略</w:t>
      </w:r>
    </w:p>
    <w:p w14:paraId="4875E76F" w14:textId="77777777" w:rsidR="0086543C" w:rsidRDefault="0086543C">
      <w:pPr>
        <w:rPr>
          <w:rFonts w:hint="eastAsia"/>
        </w:rPr>
      </w:pPr>
      <w:r>
        <w:rPr>
          <w:rFonts w:hint="eastAsia"/>
        </w:rPr>
        <w:t>针对上述问题，家长和教师可以采取一系列措施来帮助孩子提高拼音打字能力。例如，可以通过游戏化学习的方式增加学习的趣味性，鼓励孩子利用课余时间进行练习。学校和社会也应提供更多的支持，比如开设专门的计算机课程，为孩子们提供更多实践机会。还可以利用线上教育资源，让孩子在家也能接受到系统的训练。</w:t>
      </w:r>
    </w:p>
    <w:p w14:paraId="1E62A707" w14:textId="77777777" w:rsidR="0086543C" w:rsidRDefault="0086543C">
      <w:pPr>
        <w:rPr>
          <w:rFonts w:hint="eastAsia"/>
        </w:rPr>
      </w:pPr>
    </w:p>
    <w:p w14:paraId="44AB20B6" w14:textId="77777777" w:rsidR="0086543C" w:rsidRDefault="0086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7370" w14:textId="77777777" w:rsidR="0086543C" w:rsidRDefault="0086543C">
      <w:pPr>
        <w:rPr>
          <w:rFonts w:hint="eastAsia"/>
        </w:rPr>
      </w:pPr>
      <w:r>
        <w:rPr>
          <w:rFonts w:hint="eastAsia"/>
        </w:rPr>
        <w:t>长远考虑</w:t>
      </w:r>
    </w:p>
    <w:p w14:paraId="2D9456F6" w14:textId="77777777" w:rsidR="0086543C" w:rsidRDefault="0086543C">
      <w:pPr>
        <w:rPr>
          <w:rFonts w:hint="eastAsia"/>
        </w:rPr>
      </w:pPr>
      <w:r>
        <w:rPr>
          <w:rFonts w:hint="eastAsia"/>
        </w:rPr>
        <w:t>从长远来看，掌握拼音打字不仅有助于提高孩子的学习效率，还能为其未来的职业发展奠定基础。因此，除了技术层面的支持外，培养孩子积极的学习态度和解决问题的能力同样重要。家长和老师应该给予孩子足够的耐心和鼓励，帮助他们建立自信心，逐渐克服困难。</w:t>
      </w:r>
    </w:p>
    <w:p w14:paraId="53DC4895" w14:textId="77777777" w:rsidR="0086543C" w:rsidRDefault="0086543C">
      <w:pPr>
        <w:rPr>
          <w:rFonts w:hint="eastAsia"/>
        </w:rPr>
      </w:pPr>
    </w:p>
    <w:p w14:paraId="5FEF2656" w14:textId="77777777" w:rsidR="0086543C" w:rsidRDefault="0086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7A72" w14:textId="77777777" w:rsidR="0086543C" w:rsidRDefault="0086543C">
      <w:pPr>
        <w:rPr>
          <w:rFonts w:hint="eastAsia"/>
        </w:rPr>
      </w:pPr>
      <w:r>
        <w:rPr>
          <w:rFonts w:hint="eastAsia"/>
        </w:rPr>
        <w:t>最后的总结</w:t>
      </w:r>
    </w:p>
    <w:p w14:paraId="0D4B4149" w14:textId="77777777" w:rsidR="0086543C" w:rsidRDefault="0086543C">
      <w:pPr>
        <w:rPr>
          <w:rFonts w:hint="eastAsia"/>
        </w:rPr>
      </w:pPr>
      <w:r>
        <w:rPr>
          <w:rFonts w:hint="eastAsia"/>
        </w:rPr>
        <w:t>每个孩子都是独一无二的，他们在成长过程中遇到的问题也不尽相同。面对16岁还不会拼音打字的情况，我们需要理解并尊重孩子的个性差异，寻找最适合他们的解决方案。通过家庭、学校以及社会各界的共同努力，相信每一个孩子都能够在这个信息化的时代找到属于自己的位置。</w:t>
      </w:r>
    </w:p>
    <w:p w14:paraId="70F7A05C" w14:textId="77777777" w:rsidR="0086543C" w:rsidRDefault="0086543C">
      <w:pPr>
        <w:rPr>
          <w:rFonts w:hint="eastAsia"/>
        </w:rPr>
      </w:pPr>
    </w:p>
    <w:p w14:paraId="511472F1" w14:textId="77777777" w:rsidR="0086543C" w:rsidRDefault="0086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3260" w14:textId="77777777" w:rsidR="0086543C" w:rsidRDefault="00865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CD1BE" w14:textId="188A5D1F" w:rsidR="0073323E" w:rsidRDefault="0073323E"/>
    <w:sectPr w:rsidR="0073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E"/>
    <w:rsid w:val="0073323E"/>
    <w:rsid w:val="0086543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3131-D346-4D2C-A27B-1B85226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