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EF07" w14:textId="77777777" w:rsidR="0080069C" w:rsidRDefault="0080069C">
      <w:pPr>
        <w:rPr>
          <w:rFonts w:hint="eastAsia"/>
        </w:rPr>
      </w:pPr>
      <w:r>
        <w:rPr>
          <w:rFonts w:hint="eastAsia"/>
        </w:rPr>
        <w:t>饶的拼音部首组词</w:t>
      </w:r>
    </w:p>
    <w:p w14:paraId="36F7F37C" w14:textId="77777777" w:rsidR="0080069C" w:rsidRDefault="0080069C">
      <w:pPr>
        <w:rPr>
          <w:rFonts w:hint="eastAsia"/>
        </w:rPr>
      </w:pPr>
      <w:r>
        <w:rPr>
          <w:rFonts w:hint="eastAsia"/>
        </w:rPr>
        <w:t>在汉字的世界里，每一个字都像是一个小小的宇宙，包含了丰富的文化内涵和历史信息。"饶"（ráo）这个字也不例外，它以"饣"为部首，暗示了其与食物或餐饮有关，而它的发音则指引我们去探索更多与其相关联的词汇。本文将探讨饶字及其拼音部首组词，带您领略汉字的博大精深。</w:t>
      </w:r>
    </w:p>
    <w:p w14:paraId="2489B10F" w14:textId="77777777" w:rsidR="0080069C" w:rsidRDefault="0080069C">
      <w:pPr>
        <w:rPr>
          <w:rFonts w:hint="eastAsia"/>
        </w:rPr>
      </w:pPr>
    </w:p>
    <w:p w14:paraId="13B9DA91" w14:textId="77777777" w:rsidR="0080069C" w:rsidRDefault="00800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B54C2" w14:textId="77777777" w:rsidR="0080069C" w:rsidRDefault="0080069C">
      <w:pPr>
        <w:rPr>
          <w:rFonts w:hint="eastAsia"/>
        </w:rPr>
      </w:pPr>
      <w:r>
        <w:rPr>
          <w:rFonts w:hint="eastAsia"/>
        </w:rPr>
        <w:t>饶的含义</w:t>
      </w:r>
    </w:p>
    <w:p w14:paraId="45B1E0C2" w14:textId="77777777" w:rsidR="0080069C" w:rsidRDefault="0080069C">
      <w:pPr>
        <w:rPr>
          <w:rFonts w:hint="eastAsia"/>
        </w:rPr>
      </w:pPr>
      <w:r>
        <w:rPr>
          <w:rFonts w:hint="eastAsia"/>
        </w:rPr>
        <w:t>“饶”字从形声角度分析，“饣”是形旁，表示与饮食有关；“尧”是声旁，提供发音线索。本义是指富足、充足，如《说文解字》中提到：“饶，饱也。”意即吃饱喝足，后来引申为宽裕、丰富，甚至有宽容、饶恕的意思。例如，当一个人犯错时，另一个人可以选择“饶过”他，意味着不追究其错误，给予宽恕的机会。</w:t>
      </w:r>
    </w:p>
    <w:p w14:paraId="5EF41F1F" w14:textId="77777777" w:rsidR="0080069C" w:rsidRDefault="0080069C">
      <w:pPr>
        <w:rPr>
          <w:rFonts w:hint="eastAsia"/>
        </w:rPr>
      </w:pPr>
    </w:p>
    <w:p w14:paraId="73288D5D" w14:textId="77777777" w:rsidR="0080069C" w:rsidRDefault="00800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A6C24" w14:textId="77777777" w:rsidR="0080069C" w:rsidRDefault="0080069C">
      <w:pPr>
        <w:rPr>
          <w:rFonts w:hint="eastAsia"/>
        </w:rPr>
      </w:pPr>
      <w:r>
        <w:rPr>
          <w:rFonts w:hint="eastAsia"/>
        </w:rPr>
        <w:t>饶的拼音部首组词</w:t>
      </w:r>
    </w:p>
    <w:p w14:paraId="0DBE0705" w14:textId="77777777" w:rsidR="0080069C" w:rsidRDefault="0080069C">
      <w:pPr>
        <w:rPr>
          <w:rFonts w:hint="eastAsia"/>
        </w:rPr>
      </w:pPr>
      <w:r>
        <w:rPr>
          <w:rFonts w:hint="eastAsia"/>
        </w:rPr>
        <w:t>由于“饣”作为部首通常与食品或者餐饮活动有关，因此许多含有此部首的词汇都直接或间接地涉及到了吃喝方面。例如，“饒餉”指的是古代的一种军粮供应制度；“饒舌”虽然字面意思似乎与饮食无关，但实际上这里“饣”的使用更像是一种比喻，指人话多得如同吃饭一样停不下来。“饒益”一词表达了使某事物更加丰厚或有益的意思，这可以是物质上的也可以是精神上的。</w:t>
      </w:r>
    </w:p>
    <w:p w14:paraId="3B55F166" w14:textId="77777777" w:rsidR="0080069C" w:rsidRDefault="0080069C">
      <w:pPr>
        <w:rPr>
          <w:rFonts w:hint="eastAsia"/>
        </w:rPr>
      </w:pPr>
    </w:p>
    <w:p w14:paraId="79031F8F" w14:textId="77777777" w:rsidR="0080069C" w:rsidRDefault="00800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3F3D1" w14:textId="77777777" w:rsidR="0080069C" w:rsidRDefault="0080069C">
      <w:pPr>
        <w:rPr>
          <w:rFonts w:hint="eastAsia"/>
        </w:rPr>
      </w:pPr>
      <w:r>
        <w:rPr>
          <w:rFonts w:hint="eastAsia"/>
        </w:rPr>
        <w:t>饶的其他用法</w:t>
      </w:r>
    </w:p>
    <w:p w14:paraId="292A2199" w14:textId="77777777" w:rsidR="0080069C" w:rsidRDefault="0080069C">
      <w:pPr>
        <w:rPr>
          <w:rFonts w:hint="eastAsia"/>
        </w:rPr>
      </w:pPr>
      <w:r>
        <w:rPr>
          <w:rFonts w:hint="eastAsia"/>
        </w:rPr>
        <w:t>除了上述与“饣”部首直接相关的词语外，“饶”还出现在一些成语和固定表达中，如“百依百顺，饶人一步”，这里的“饶”即是宽容、让步的意思。还有“饶有兴趣”形容对某事非常感兴趣。“饶”的用法灵活多样，既可以用来描述物质上的富裕，也能表达出一种宽容大度的精神品质。</w:t>
      </w:r>
    </w:p>
    <w:p w14:paraId="501D4BAB" w14:textId="77777777" w:rsidR="0080069C" w:rsidRDefault="0080069C">
      <w:pPr>
        <w:rPr>
          <w:rFonts w:hint="eastAsia"/>
        </w:rPr>
      </w:pPr>
    </w:p>
    <w:p w14:paraId="29E54E06" w14:textId="77777777" w:rsidR="0080069C" w:rsidRDefault="00800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61D74" w14:textId="77777777" w:rsidR="0080069C" w:rsidRDefault="0080069C">
      <w:pPr>
        <w:rPr>
          <w:rFonts w:hint="eastAsia"/>
        </w:rPr>
      </w:pPr>
      <w:r>
        <w:rPr>
          <w:rFonts w:hint="eastAsia"/>
        </w:rPr>
        <w:t>饶在现代社会中的应用</w:t>
      </w:r>
    </w:p>
    <w:p w14:paraId="6DF9BBCC" w14:textId="77777777" w:rsidR="0080069C" w:rsidRDefault="0080069C">
      <w:pPr>
        <w:rPr>
          <w:rFonts w:hint="eastAsia"/>
        </w:rPr>
      </w:pPr>
      <w:r>
        <w:rPr>
          <w:rFonts w:hint="eastAsia"/>
        </w:rPr>
        <w:t>在现代汉语中，“饶”字的应用依然广泛。无论是在文学创作还是日常交流中，我们都能发现“饶”的身影。它不仅保留在传统的成语和诗词之中，而且也被赋予了新的时代意义。比如，在商业环境中，“饶”可以用来形容企业的产品线丰富或是服务周到；在人际关系上，则强调了一种包容和理解的态度。</w:t>
      </w:r>
    </w:p>
    <w:p w14:paraId="2C20C9D0" w14:textId="77777777" w:rsidR="0080069C" w:rsidRDefault="0080069C">
      <w:pPr>
        <w:rPr>
          <w:rFonts w:hint="eastAsia"/>
        </w:rPr>
      </w:pPr>
    </w:p>
    <w:p w14:paraId="5481FD03" w14:textId="77777777" w:rsidR="0080069C" w:rsidRDefault="00800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69458" w14:textId="77777777" w:rsidR="0080069C" w:rsidRDefault="0080069C">
      <w:pPr>
        <w:rPr>
          <w:rFonts w:hint="eastAsia"/>
        </w:rPr>
      </w:pPr>
      <w:r>
        <w:rPr>
          <w:rFonts w:hint="eastAsia"/>
        </w:rPr>
        <w:t>最后的总结</w:t>
      </w:r>
    </w:p>
    <w:p w14:paraId="482BD275" w14:textId="77777777" w:rsidR="0080069C" w:rsidRDefault="0080069C">
      <w:pPr>
        <w:rPr>
          <w:rFonts w:hint="eastAsia"/>
        </w:rPr>
      </w:pPr>
      <w:r>
        <w:rPr>
          <w:rFonts w:hint="eastAsia"/>
        </w:rPr>
        <w:t>通过以上对“饶”的解析可以看出，尽管汉字看似简单，但每个字背后都有着深厚的文化积淀。从拼音到部首，再到具体的词语和句子，“饶”字以其独特的魅力展示了中华文化的丰富多彩。无论是古代经典还是现代生活，“饶”都在不断地演变和发展，继续书写着自己的故事。</w:t>
      </w:r>
    </w:p>
    <w:p w14:paraId="2AEAB497" w14:textId="77777777" w:rsidR="0080069C" w:rsidRDefault="0080069C">
      <w:pPr>
        <w:rPr>
          <w:rFonts w:hint="eastAsia"/>
        </w:rPr>
      </w:pPr>
    </w:p>
    <w:p w14:paraId="7D444782" w14:textId="77777777" w:rsidR="0080069C" w:rsidRDefault="00800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A565D" w14:textId="091ECA51" w:rsidR="00D86EDD" w:rsidRDefault="00D86EDD"/>
    <w:sectPr w:rsidR="00D8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DD"/>
    <w:rsid w:val="001429BC"/>
    <w:rsid w:val="0080069C"/>
    <w:rsid w:val="00D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E74BB-C60E-4D33-B22F-E56CDA19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