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86AA6" w14:textId="77777777" w:rsidR="00356AA7" w:rsidRDefault="00356AA7">
      <w:pPr>
        <w:rPr>
          <w:rFonts w:hint="eastAsia"/>
        </w:rPr>
      </w:pPr>
      <w:r>
        <w:rPr>
          <w:rFonts w:hint="eastAsia"/>
        </w:rPr>
        <w:t>饶姓的拼音和结构</w:t>
      </w:r>
    </w:p>
    <w:p w14:paraId="71886126" w14:textId="77777777" w:rsidR="00356AA7" w:rsidRDefault="00356AA7">
      <w:pPr>
        <w:rPr>
          <w:rFonts w:hint="eastAsia"/>
        </w:rPr>
      </w:pPr>
      <w:r>
        <w:rPr>
          <w:rFonts w:hint="eastAsia"/>
        </w:rPr>
        <w:t>在中华大家庭中，饶姓是一个古老而传统的姓氏。它的拼音为 "Ráo"，声调为阳平（第二声）。这个姓氏虽然不是中国最常见的一百个大姓之一，但在中国以及海外华人社区中都有一定的分布。饶姓的起源可以追溯到数千年前，与历史上一些重要的事件和个人有着千丝万缕的联系。</w:t>
      </w:r>
    </w:p>
    <w:p w14:paraId="68C71F20" w14:textId="77777777" w:rsidR="00356AA7" w:rsidRDefault="00356AA7">
      <w:pPr>
        <w:rPr>
          <w:rFonts w:hint="eastAsia"/>
        </w:rPr>
      </w:pPr>
    </w:p>
    <w:p w14:paraId="79E06520" w14:textId="77777777" w:rsidR="00356AA7" w:rsidRDefault="0035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1EF6B" w14:textId="77777777" w:rsidR="00356AA7" w:rsidRDefault="00356AA7">
      <w:pPr>
        <w:rPr>
          <w:rFonts w:hint="eastAsia"/>
        </w:rPr>
      </w:pPr>
      <w:r>
        <w:rPr>
          <w:rFonts w:hint="eastAsia"/>
        </w:rPr>
        <w:t>饶字的构成解析</w:t>
      </w:r>
    </w:p>
    <w:p w14:paraId="47E4DDC2" w14:textId="77777777" w:rsidR="00356AA7" w:rsidRDefault="00356AA7">
      <w:pPr>
        <w:rPr>
          <w:rFonts w:hint="eastAsia"/>
        </w:rPr>
      </w:pPr>
      <w:r>
        <w:rPr>
          <w:rFonts w:hint="eastAsia"/>
        </w:rPr>
        <w:t>“饶”字由两个部分组成：左边是“饣”，即食字旁，右边是“尧”。在汉字构造上，“饣”代表着与食物或饮食有关的意义，这可能暗示着饶姓的祖先与农业、粮食或者饮食文化有一定的关联。“尧”是中国古代传说中的圣君之一，他的名字出现在饶姓之中，或许象征着一种对贤明和正义的追求。</w:t>
      </w:r>
    </w:p>
    <w:p w14:paraId="7CF74FF6" w14:textId="77777777" w:rsidR="00356AA7" w:rsidRDefault="00356AA7">
      <w:pPr>
        <w:rPr>
          <w:rFonts w:hint="eastAsia"/>
        </w:rPr>
      </w:pPr>
    </w:p>
    <w:p w14:paraId="0485E5B5" w14:textId="77777777" w:rsidR="00356AA7" w:rsidRDefault="0035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0F199" w14:textId="77777777" w:rsidR="00356AA7" w:rsidRDefault="00356AA7">
      <w:pPr>
        <w:rPr>
          <w:rFonts w:hint="eastAsia"/>
        </w:rPr>
      </w:pPr>
      <w:r>
        <w:rPr>
          <w:rFonts w:hint="eastAsia"/>
        </w:rPr>
        <w:t>饶姓的历史渊源</w:t>
      </w:r>
    </w:p>
    <w:p w14:paraId="2E964ACD" w14:textId="77777777" w:rsidR="00356AA7" w:rsidRDefault="00356AA7">
      <w:pPr>
        <w:rPr>
          <w:rFonts w:hint="eastAsia"/>
        </w:rPr>
      </w:pPr>
      <w:r>
        <w:rPr>
          <w:rFonts w:hint="eastAsia"/>
        </w:rPr>
        <w:t>关于饶姓的确切来源，学界有多种说法。一种观点认为它起源于远古时期的部落领袖；另一种说法则是源于周朝时期的一个官职名，即“饶官”，负责掌管粮食分配等事宜。随着时间的推移，这些早期的饶姓人群逐渐扩散到了全国各地，并形成了多个支系。</w:t>
      </w:r>
    </w:p>
    <w:p w14:paraId="2D24764D" w14:textId="77777777" w:rsidR="00356AA7" w:rsidRDefault="00356AA7">
      <w:pPr>
        <w:rPr>
          <w:rFonts w:hint="eastAsia"/>
        </w:rPr>
      </w:pPr>
    </w:p>
    <w:p w14:paraId="75C3D966" w14:textId="77777777" w:rsidR="00356AA7" w:rsidRDefault="0035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B63BE" w14:textId="77777777" w:rsidR="00356AA7" w:rsidRDefault="00356AA7">
      <w:pPr>
        <w:rPr>
          <w:rFonts w:hint="eastAsia"/>
        </w:rPr>
      </w:pPr>
      <w:r>
        <w:rPr>
          <w:rFonts w:hint="eastAsia"/>
        </w:rPr>
        <w:t>饶姓的地理分布</w:t>
      </w:r>
    </w:p>
    <w:p w14:paraId="4B7021CC" w14:textId="77777777" w:rsidR="00356AA7" w:rsidRDefault="00356AA7">
      <w:pPr>
        <w:rPr>
          <w:rFonts w:hint="eastAsia"/>
        </w:rPr>
      </w:pPr>
      <w:r>
        <w:rPr>
          <w:rFonts w:hint="eastAsia"/>
        </w:rPr>
        <w:t>从地域上看，饶姓主要集中在江南地区，尤其是在江西、福建两省最为集中。在广东、浙江等地也有不少饶姓家族。随着历史的发展变迁，特别是明清两代的大规模移民潮，许多饶姓人士迁徙到了更远的地方，包括东南亚乃至世界各地。</w:t>
      </w:r>
    </w:p>
    <w:p w14:paraId="0D6E2D65" w14:textId="77777777" w:rsidR="00356AA7" w:rsidRDefault="00356AA7">
      <w:pPr>
        <w:rPr>
          <w:rFonts w:hint="eastAsia"/>
        </w:rPr>
      </w:pPr>
    </w:p>
    <w:p w14:paraId="0AB4418C" w14:textId="77777777" w:rsidR="00356AA7" w:rsidRDefault="0035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97DCC" w14:textId="77777777" w:rsidR="00356AA7" w:rsidRDefault="00356AA7">
      <w:pPr>
        <w:rPr>
          <w:rFonts w:hint="eastAsia"/>
        </w:rPr>
      </w:pPr>
      <w:r>
        <w:rPr>
          <w:rFonts w:hint="eastAsia"/>
        </w:rPr>
        <w:t>饶姓的文化传承</w:t>
      </w:r>
    </w:p>
    <w:p w14:paraId="7E3476F3" w14:textId="77777777" w:rsidR="00356AA7" w:rsidRDefault="00356AA7">
      <w:pPr>
        <w:rPr>
          <w:rFonts w:hint="eastAsia"/>
        </w:rPr>
      </w:pPr>
      <w:r>
        <w:rPr>
          <w:rFonts w:hint="eastAsia"/>
        </w:rPr>
        <w:t>饶姓家族非常重视教育和文化传承。历代以来，涌现出许多杰出的人物，他们在文学、艺术、科学等领域都做出了显著贡献。例如，宋代著名的诗人饶节就是其中一位代表人物。饶姓还保留有许多独特的家训族规，用来教导后人如何做人做事，这些传统价值观至今仍然影响着每一位饶姓子孙。</w:t>
      </w:r>
    </w:p>
    <w:p w14:paraId="2DBE8CC6" w14:textId="77777777" w:rsidR="00356AA7" w:rsidRDefault="00356AA7">
      <w:pPr>
        <w:rPr>
          <w:rFonts w:hint="eastAsia"/>
        </w:rPr>
      </w:pPr>
    </w:p>
    <w:p w14:paraId="54BA3B17" w14:textId="77777777" w:rsidR="00356AA7" w:rsidRDefault="00356A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A88B4" w14:textId="77777777" w:rsidR="00356AA7" w:rsidRDefault="00356AA7">
      <w:pPr>
        <w:rPr>
          <w:rFonts w:hint="eastAsia"/>
        </w:rPr>
      </w:pPr>
      <w:r>
        <w:rPr>
          <w:rFonts w:hint="eastAsia"/>
        </w:rPr>
        <w:t>现代饶姓的发展</w:t>
      </w:r>
    </w:p>
    <w:p w14:paraId="62110A8C" w14:textId="77777777" w:rsidR="00356AA7" w:rsidRDefault="00356AA7">
      <w:pPr>
        <w:rPr>
          <w:rFonts w:hint="eastAsia"/>
        </w:rPr>
      </w:pPr>
      <w:r>
        <w:rPr>
          <w:rFonts w:hint="eastAsia"/>
        </w:rPr>
        <w:t>进入现代社会以后，饶姓人口继续增长，并且在全球范围内活跃于各个行业。无论是政界、商界还是学术界，都可以看到饶姓人的身影。他们继承并发扬了先辈们坚韧不拔的精神品质，在不同领域里创造了辉煌成就。可以说，饶姓不仅是一个简单的姓氏符号，更是连接过去与未来、承载着无数梦想与希望的文化纽带。</w:t>
      </w:r>
    </w:p>
    <w:p w14:paraId="05B80230" w14:textId="77777777" w:rsidR="00356AA7" w:rsidRDefault="00356AA7">
      <w:pPr>
        <w:rPr>
          <w:rFonts w:hint="eastAsia"/>
        </w:rPr>
      </w:pPr>
    </w:p>
    <w:p w14:paraId="37ABA5E8" w14:textId="77777777" w:rsidR="00356AA7" w:rsidRDefault="00356A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75E5" w14:textId="7F388DFA" w:rsidR="00B11683" w:rsidRDefault="00B11683"/>
    <w:sectPr w:rsidR="00B1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83"/>
    <w:rsid w:val="001429BC"/>
    <w:rsid w:val="00356AA7"/>
    <w:rsid w:val="00B1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C8E20-5DBA-4702-B63D-BFF9AA3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2025-04-30T06:41:00Z</dcterms:created>
  <dcterms:modified xsi:type="dcterms:W3CDTF">2025-04-30T06:41:00Z</dcterms:modified>
</cp:coreProperties>
</file>