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34ED" w14:textId="77777777" w:rsidR="006A1C3E" w:rsidRDefault="006A1C3E">
      <w:pPr>
        <w:rPr>
          <w:rFonts w:hint="eastAsia"/>
        </w:rPr>
      </w:pPr>
      <w:r>
        <w:rPr>
          <w:rFonts w:hint="eastAsia"/>
        </w:rPr>
        <w:t>颧髎的拼音：Quán Liáo</w:t>
      </w:r>
    </w:p>
    <w:p w14:paraId="5E003204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C923B" w14:textId="77777777" w:rsidR="006A1C3E" w:rsidRDefault="006A1C3E">
      <w:pPr>
        <w:rPr>
          <w:rFonts w:hint="eastAsia"/>
        </w:rPr>
      </w:pPr>
      <w:r>
        <w:rPr>
          <w:rFonts w:hint="eastAsia"/>
        </w:rPr>
        <w:t>在汉语拼音系统中，“颧髎”被标注为“Quán Liáo”。这是一个中医术语，指的是人体面部的一个特定穴位。穴位是传统中医理论中的重要组成部分，被认为是经络系统上的能量点，通过刺激这些点可以调节体内的气流，从而达到治疗疾病和保健的目的。</w:t>
      </w:r>
    </w:p>
    <w:p w14:paraId="0DB8AEFD" w14:textId="77777777" w:rsidR="006A1C3E" w:rsidRDefault="006A1C3E">
      <w:pPr>
        <w:rPr>
          <w:rFonts w:hint="eastAsia"/>
        </w:rPr>
      </w:pPr>
    </w:p>
    <w:p w14:paraId="73AD2752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FFDC9" w14:textId="77777777" w:rsidR="006A1C3E" w:rsidRDefault="006A1C3E">
      <w:pPr>
        <w:rPr>
          <w:rFonts w:hint="eastAsia"/>
        </w:rPr>
      </w:pPr>
      <w:r>
        <w:rPr>
          <w:rFonts w:hint="eastAsia"/>
        </w:rPr>
        <w:t>位置与作用</w:t>
      </w:r>
    </w:p>
    <w:p w14:paraId="5B90EC6B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4322" w14:textId="77777777" w:rsidR="006A1C3E" w:rsidRDefault="006A1C3E">
      <w:pPr>
        <w:rPr>
          <w:rFonts w:hint="eastAsia"/>
        </w:rPr>
      </w:pPr>
      <w:r>
        <w:rPr>
          <w:rFonts w:hint="eastAsia"/>
        </w:rPr>
        <w:t>颧髎穴位于面部，当眼外眦直下，颧骨下方的凹陷处。这个穴位主要用于治疗面部病症，例如面瘫、三叉神经痛、牙痛等。它对于改善局部血液循环、减轻炎症反应具有一定的辅助疗效。根据中医理论，颧髎穴属于手少阳三焦经，此经络联系着人体的多个脏腑器官，因此刺激颧髎穴还可能影响到其他相关的健康状况。</w:t>
      </w:r>
    </w:p>
    <w:p w14:paraId="7991E233" w14:textId="77777777" w:rsidR="006A1C3E" w:rsidRDefault="006A1C3E">
      <w:pPr>
        <w:rPr>
          <w:rFonts w:hint="eastAsia"/>
        </w:rPr>
      </w:pPr>
    </w:p>
    <w:p w14:paraId="4725A087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9728D" w14:textId="77777777" w:rsidR="006A1C3E" w:rsidRDefault="006A1C3E">
      <w:pPr>
        <w:rPr>
          <w:rFonts w:hint="eastAsia"/>
        </w:rPr>
      </w:pPr>
      <w:r>
        <w:rPr>
          <w:rFonts w:hint="eastAsia"/>
        </w:rPr>
        <w:t>历史渊源</w:t>
      </w:r>
    </w:p>
    <w:p w14:paraId="2C8E43C2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AE80" w14:textId="77777777" w:rsidR="006A1C3E" w:rsidRDefault="006A1C3E">
      <w:pPr>
        <w:rPr>
          <w:rFonts w:hint="eastAsia"/>
        </w:rPr>
      </w:pPr>
      <w:r>
        <w:rPr>
          <w:rFonts w:hint="eastAsia"/>
        </w:rPr>
        <w:t>关于穴位的知识可以追溯到中国古代。最早的文献记载出现在《黄帝内经》，这是中国现存最早的一部医学典籍，成书于战国时期。书中不仅描述了经络穴位的位置，还介绍了针灸、按摩等治疗方法。随着时间的发展，历代医家不断补充和完善了对穴位的认识，包括颧髎在内的众多穴位得到了更为详尽的研究和应用。</w:t>
      </w:r>
    </w:p>
    <w:p w14:paraId="412F7E3F" w14:textId="77777777" w:rsidR="006A1C3E" w:rsidRDefault="006A1C3E">
      <w:pPr>
        <w:rPr>
          <w:rFonts w:hint="eastAsia"/>
        </w:rPr>
      </w:pPr>
    </w:p>
    <w:p w14:paraId="01D83DE2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40483" w14:textId="77777777" w:rsidR="006A1C3E" w:rsidRDefault="006A1C3E">
      <w:pPr>
        <w:rPr>
          <w:rFonts w:hint="eastAsia"/>
        </w:rPr>
      </w:pPr>
      <w:r>
        <w:rPr>
          <w:rFonts w:hint="eastAsia"/>
        </w:rPr>
        <w:t>现代研究</w:t>
      </w:r>
    </w:p>
    <w:p w14:paraId="1C244D11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E1FB3" w14:textId="77777777" w:rsidR="006A1C3E" w:rsidRDefault="006A1C3E">
      <w:pPr>
        <w:rPr>
          <w:rFonts w:hint="eastAsia"/>
        </w:rPr>
      </w:pPr>
      <w:r>
        <w:rPr>
          <w:rFonts w:hint="eastAsia"/>
        </w:rPr>
        <w:t>尽管穴位的概念起源于古代，但现代科学也对它们进行了探索。一些研究表明，适当的穴位刺激可以通过神经反射机制调节身体机能。对于颧髎穴来说，有研究指出它能够促进面部肌肉的放松，缓解因紧张或压力造成的不适感。不过，值得注意的是，虽然存在一些正面的实验最后的总结，但穴位疗法的有效性和具体机制仍然需要更多的科学研究来验证。</w:t>
      </w:r>
    </w:p>
    <w:p w14:paraId="17B7E62A" w14:textId="77777777" w:rsidR="006A1C3E" w:rsidRDefault="006A1C3E">
      <w:pPr>
        <w:rPr>
          <w:rFonts w:hint="eastAsia"/>
        </w:rPr>
      </w:pPr>
    </w:p>
    <w:p w14:paraId="40A17DB8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AC565" w14:textId="77777777" w:rsidR="006A1C3E" w:rsidRDefault="006A1C3E">
      <w:pPr>
        <w:rPr>
          <w:rFonts w:hint="eastAsia"/>
        </w:rPr>
      </w:pPr>
      <w:r>
        <w:rPr>
          <w:rFonts w:hint="eastAsia"/>
        </w:rPr>
        <w:t>自我按摩技巧</w:t>
      </w:r>
    </w:p>
    <w:p w14:paraId="470BBAC4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DE86" w14:textId="77777777" w:rsidR="006A1C3E" w:rsidRDefault="006A1C3E">
      <w:pPr>
        <w:rPr>
          <w:rFonts w:hint="eastAsia"/>
        </w:rPr>
      </w:pPr>
      <w:r>
        <w:rPr>
          <w:rFonts w:hint="eastAsia"/>
        </w:rPr>
        <w:t>对于想要尝试利用颧髎穴进行自我保健的人来说，了解正确的按摩方法是非常重要的。首先找到颧骨下方的凹陷处，即颧髎穴的大致位置。然后用食指或者中指轻轻按压此处，保持一定力度并做圆周运动。每次按摩大约持续3-5分钟，每天可进行多次。需要注意的是，在操作过程中如果感到疼痛或不适应当立即停止，并咨询专业医师的意见。</w:t>
      </w:r>
    </w:p>
    <w:p w14:paraId="33552283" w14:textId="77777777" w:rsidR="006A1C3E" w:rsidRDefault="006A1C3E">
      <w:pPr>
        <w:rPr>
          <w:rFonts w:hint="eastAsia"/>
        </w:rPr>
      </w:pPr>
    </w:p>
    <w:p w14:paraId="4A521A58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47237" w14:textId="77777777" w:rsidR="006A1C3E" w:rsidRDefault="006A1C3E">
      <w:pPr>
        <w:rPr>
          <w:rFonts w:hint="eastAsia"/>
        </w:rPr>
      </w:pPr>
      <w:r>
        <w:rPr>
          <w:rFonts w:hint="eastAsia"/>
        </w:rPr>
        <w:t>注意事项</w:t>
      </w:r>
    </w:p>
    <w:p w14:paraId="69C2FD76" w14:textId="77777777" w:rsidR="006A1C3E" w:rsidRDefault="006A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9516C" w14:textId="77777777" w:rsidR="006A1C3E" w:rsidRDefault="006A1C3E">
      <w:pPr>
        <w:rPr>
          <w:rFonts w:hint="eastAsia"/>
        </w:rPr>
      </w:pPr>
      <w:r>
        <w:rPr>
          <w:rFonts w:hint="eastAsia"/>
        </w:rPr>
        <w:t>虽然颧髎穴是一个相对安全的穴位，但在使用任何类型的穴位疗法之前都应该谨慎行事。特别是那些患有严重疾病或正在接受其他医疗治疗的人群，在未经医生同意的情况下不应擅自尝试。孕妇也应该避免自行刺激某些穴位，因为这可能会引发不必要的风险。在考虑使用穴位疗法时，最好先寻求专业人士的帮助。</w:t>
      </w:r>
    </w:p>
    <w:p w14:paraId="4980A270" w14:textId="77777777" w:rsidR="006A1C3E" w:rsidRDefault="006A1C3E">
      <w:pPr>
        <w:rPr>
          <w:rFonts w:hint="eastAsia"/>
        </w:rPr>
      </w:pPr>
    </w:p>
    <w:p w14:paraId="6941B96A" w14:textId="77777777" w:rsidR="006A1C3E" w:rsidRDefault="006A1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18294" w14:textId="66E48EA8" w:rsidR="00B93782" w:rsidRDefault="00B93782"/>
    <w:sectPr w:rsidR="00B9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2"/>
    <w:rsid w:val="001429BC"/>
    <w:rsid w:val="006A1C3E"/>
    <w:rsid w:val="00B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BD5C0-7CB5-4323-9B1B-E771C71D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