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408F" w14:textId="77777777" w:rsidR="00EA409C" w:rsidRDefault="00EA409C">
      <w:pPr>
        <w:rPr>
          <w:rFonts w:hint="eastAsia"/>
        </w:rPr>
      </w:pPr>
      <w:r>
        <w:rPr>
          <w:rFonts w:hint="eastAsia"/>
        </w:rPr>
        <w:t>诱多音字的拼音：引言</w:t>
      </w:r>
    </w:p>
    <w:p w14:paraId="623F8BB2" w14:textId="77777777" w:rsidR="00EA409C" w:rsidRDefault="00EA409C">
      <w:pPr>
        <w:rPr>
          <w:rFonts w:hint="eastAsia"/>
        </w:rPr>
      </w:pPr>
      <w:r>
        <w:rPr>
          <w:rFonts w:hint="eastAsia"/>
        </w:rPr>
        <w:t>汉字是世界上最古老的文字之一，承载着中华文明的深厚底蕴。在汉语中，存在一种特别的现象——多音字，即一个汉字对应多个读音。这些多音字往往因为语境的不同而变化其发音，为汉语学习者带来了不小的挑战。本文将探索多音字中的“诱”字，它不仅有着丰富的拼音变体，更蕴含了语言学上的趣味与复杂性。</w:t>
      </w:r>
    </w:p>
    <w:p w14:paraId="1C35D142" w14:textId="77777777" w:rsidR="00EA409C" w:rsidRDefault="00EA409C">
      <w:pPr>
        <w:rPr>
          <w:rFonts w:hint="eastAsia"/>
        </w:rPr>
      </w:pPr>
    </w:p>
    <w:p w14:paraId="1E64DB24" w14:textId="77777777" w:rsidR="00EA409C" w:rsidRDefault="00EA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A25BC" w14:textId="77777777" w:rsidR="00EA409C" w:rsidRDefault="00EA409C">
      <w:pPr>
        <w:rPr>
          <w:rFonts w:hint="eastAsia"/>
        </w:rPr>
      </w:pPr>
      <w:r>
        <w:rPr>
          <w:rFonts w:hint="eastAsia"/>
        </w:rPr>
        <w:t>诱字的基本信息</w:t>
      </w:r>
    </w:p>
    <w:p w14:paraId="5534C6B6" w14:textId="77777777" w:rsidR="00EA409C" w:rsidRDefault="00EA409C">
      <w:pPr>
        <w:rPr>
          <w:rFonts w:hint="eastAsia"/>
        </w:rPr>
      </w:pPr>
      <w:r>
        <w:rPr>
          <w:rFonts w:hint="eastAsia"/>
        </w:rPr>
        <w:t>“诱”是一个典型的多音字，在《现代汉语词典》中有两种主要的读法：“yòu”和“xiù”。当读作“yòu”的时候，通常是指引导、吸引的意思，如诱惑、诱导等词汇；而读作“xiù”时，则较少见，主要用于一些古汉语或特定的方言环境中，意指劝说、邀请。</w:t>
      </w:r>
    </w:p>
    <w:p w14:paraId="034CE992" w14:textId="77777777" w:rsidR="00EA409C" w:rsidRDefault="00EA409C">
      <w:pPr>
        <w:rPr>
          <w:rFonts w:hint="eastAsia"/>
        </w:rPr>
      </w:pPr>
    </w:p>
    <w:p w14:paraId="4C6CCD05" w14:textId="77777777" w:rsidR="00EA409C" w:rsidRDefault="00EA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53D3" w14:textId="77777777" w:rsidR="00EA409C" w:rsidRDefault="00EA409C">
      <w:pPr>
        <w:rPr>
          <w:rFonts w:hint="eastAsia"/>
        </w:rPr>
      </w:pPr>
      <w:r>
        <w:rPr>
          <w:rFonts w:hint="eastAsia"/>
        </w:rPr>
        <w:t>诱字的历史渊源</w:t>
      </w:r>
    </w:p>
    <w:p w14:paraId="329FE772" w14:textId="77777777" w:rsidR="00EA409C" w:rsidRDefault="00EA409C">
      <w:pPr>
        <w:rPr>
          <w:rFonts w:hint="eastAsia"/>
        </w:rPr>
      </w:pPr>
      <w:r>
        <w:rPr>
          <w:rFonts w:hint="eastAsia"/>
        </w:rPr>
        <w:t>从历史的角度来看，“诱”字的演变反映了汉字发展的脉络。“诱”最早出现在甲骨文时期，那时它的形状较为简单，经过篆书、隶书到楷书的发展，逐渐形成了今天我们所熟知的模样。随着时代的变迁，这个字的意义也不断扩展，由最初的简单动作演变为带有强烈情感色彩的行为描述。</w:t>
      </w:r>
    </w:p>
    <w:p w14:paraId="09D5E054" w14:textId="77777777" w:rsidR="00EA409C" w:rsidRDefault="00EA409C">
      <w:pPr>
        <w:rPr>
          <w:rFonts w:hint="eastAsia"/>
        </w:rPr>
      </w:pPr>
    </w:p>
    <w:p w14:paraId="72321634" w14:textId="77777777" w:rsidR="00EA409C" w:rsidRDefault="00EA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305B6" w14:textId="77777777" w:rsidR="00EA409C" w:rsidRDefault="00EA409C">
      <w:pPr>
        <w:rPr>
          <w:rFonts w:hint="eastAsia"/>
        </w:rPr>
      </w:pPr>
      <w:r>
        <w:rPr>
          <w:rFonts w:hint="eastAsia"/>
        </w:rPr>
        <w:t>诱字在文学作品中的体现</w:t>
      </w:r>
    </w:p>
    <w:p w14:paraId="4CC6C007" w14:textId="77777777" w:rsidR="00EA409C" w:rsidRDefault="00EA409C">
      <w:pPr>
        <w:rPr>
          <w:rFonts w:hint="eastAsia"/>
        </w:rPr>
      </w:pPr>
      <w:r>
        <w:rPr>
          <w:rFonts w:hint="eastAsia"/>
        </w:rPr>
        <w:t>在中国古代及现代文学作品里，“诱”字的应用十分广泛。例如，在《红楼梦》中就有“那宝玉听了这话，心中似有所动，只因贾母在上，不敢造次，只是用眼去勾引黛玉”，这里的“勾引”便是取“诱”的引申义。而在当代文学创作中，作者们也会巧妙地运用“诱”的不同读音来表达更加细腻的情感变化。</w:t>
      </w:r>
    </w:p>
    <w:p w14:paraId="42B153EE" w14:textId="77777777" w:rsidR="00EA409C" w:rsidRDefault="00EA409C">
      <w:pPr>
        <w:rPr>
          <w:rFonts w:hint="eastAsia"/>
        </w:rPr>
      </w:pPr>
    </w:p>
    <w:p w14:paraId="630283F4" w14:textId="77777777" w:rsidR="00EA409C" w:rsidRDefault="00EA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2D82" w14:textId="77777777" w:rsidR="00EA409C" w:rsidRDefault="00EA409C">
      <w:pPr>
        <w:rPr>
          <w:rFonts w:hint="eastAsia"/>
        </w:rPr>
      </w:pPr>
      <w:r>
        <w:rPr>
          <w:rFonts w:hint="eastAsia"/>
        </w:rPr>
        <w:t>诱字的教育意义</w:t>
      </w:r>
    </w:p>
    <w:p w14:paraId="7CC34606" w14:textId="77777777" w:rsidR="00EA409C" w:rsidRDefault="00EA409C">
      <w:pPr>
        <w:rPr>
          <w:rFonts w:hint="eastAsia"/>
        </w:rPr>
      </w:pPr>
      <w:r>
        <w:rPr>
          <w:rFonts w:hint="eastAsia"/>
        </w:rPr>
        <w:t>对于汉语学习者而言，了解像“诱”这样的多音字是非常重要的。这不仅能帮助他们准确掌握每个字的正确读音，更能加深对汉字背后文化内涵的理解。通过对比分析“诱”字的各种用法，学生可以更好地体会汉语的魅力所在，并提高自身的语言表达能力。</w:t>
      </w:r>
    </w:p>
    <w:p w14:paraId="57635B55" w14:textId="77777777" w:rsidR="00EA409C" w:rsidRDefault="00EA409C">
      <w:pPr>
        <w:rPr>
          <w:rFonts w:hint="eastAsia"/>
        </w:rPr>
      </w:pPr>
    </w:p>
    <w:p w14:paraId="1E6498F0" w14:textId="77777777" w:rsidR="00EA409C" w:rsidRDefault="00EA4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7501" w14:textId="77777777" w:rsidR="00EA409C" w:rsidRDefault="00EA409C">
      <w:pPr>
        <w:rPr>
          <w:rFonts w:hint="eastAsia"/>
        </w:rPr>
      </w:pPr>
      <w:r>
        <w:rPr>
          <w:rFonts w:hint="eastAsia"/>
        </w:rPr>
        <w:t>最后的总结</w:t>
      </w:r>
    </w:p>
    <w:p w14:paraId="1E85996D" w14:textId="77777777" w:rsidR="00EA409C" w:rsidRDefault="00EA409C">
      <w:pPr>
        <w:rPr>
          <w:rFonts w:hint="eastAsia"/>
        </w:rPr>
      </w:pPr>
      <w:r>
        <w:rPr>
          <w:rFonts w:hint="eastAsia"/>
        </w:rPr>
        <w:t>“诱”作为多音字的一个典型代表，无论是从其历史发展、文学应用还是教育价值方面来看，都具有极高的研究价值。它见证了汉语的悠久历史，展现了汉语的独特魅力，同时也成为了连接古今中外读者的一座桥梁。希望未来能有更多的人关注并深入探究这类有趣且富有深意的汉字。</w:t>
      </w:r>
    </w:p>
    <w:p w14:paraId="074CE83A" w14:textId="77777777" w:rsidR="00EA409C" w:rsidRDefault="00EA409C">
      <w:pPr>
        <w:rPr>
          <w:rFonts w:hint="eastAsia"/>
        </w:rPr>
      </w:pPr>
    </w:p>
    <w:p w14:paraId="3C20E93C" w14:textId="77777777" w:rsidR="00EA409C" w:rsidRDefault="00EA4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C89B2" w14:textId="2C75BEAE" w:rsidR="0066392D" w:rsidRDefault="0066392D"/>
    <w:sectPr w:rsidR="0066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2D"/>
    <w:rsid w:val="0066392D"/>
    <w:rsid w:val="00EA409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0E345-ABA9-4CB3-9A77-D620CE7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