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BA6D" w14:textId="77777777" w:rsidR="00F617CB" w:rsidRDefault="00F617CB">
      <w:pPr>
        <w:rPr>
          <w:rFonts w:hint="eastAsia"/>
        </w:rPr>
      </w:pPr>
      <w:r>
        <w:rPr>
          <w:rFonts w:hint="eastAsia"/>
        </w:rPr>
        <w:t>ping pin</w:t>
      </w:r>
    </w:p>
    <w:p w14:paraId="33E6B848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3D00" w14:textId="77777777" w:rsidR="00F617CB" w:rsidRDefault="00F617CB">
      <w:pPr>
        <w:rPr>
          <w:rFonts w:hint="eastAsia"/>
        </w:rPr>
      </w:pPr>
      <w:r>
        <w:rPr>
          <w:rFonts w:hint="eastAsia"/>
        </w:rPr>
        <w:t>在中文语境中，“评聘”是一个与职业发展和职称晋升紧密相连的词汇。它指的是对专业技术人员进行评价并聘用到相应职务的过程。这一过程通常涉及到个人的专业能力、工作经验、学术成果等多方面的考量，是事业单位和国有企业中常见的晋升机制。</w:t>
      </w:r>
    </w:p>
    <w:p w14:paraId="173616A9" w14:textId="77777777" w:rsidR="00F617CB" w:rsidRDefault="00F617CB">
      <w:pPr>
        <w:rPr>
          <w:rFonts w:hint="eastAsia"/>
        </w:rPr>
      </w:pPr>
    </w:p>
    <w:p w14:paraId="32748432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51B6" w14:textId="77777777" w:rsidR="00F617CB" w:rsidRDefault="00F617CB">
      <w:pPr>
        <w:rPr>
          <w:rFonts w:hint="eastAsia"/>
        </w:rPr>
      </w:pPr>
      <w:r>
        <w:rPr>
          <w:rFonts w:hint="eastAsia"/>
        </w:rPr>
        <w:t>评聘的意义</w:t>
      </w:r>
    </w:p>
    <w:p w14:paraId="24C02345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5C720" w14:textId="77777777" w:rsidR="00F617CB" w:rsidRDefault="00F617CB">
      <w:pPr>
        <w:rPr>
          <w:rFonts w:hint="eastAsia"/>
        </w:rPr>
      </w:pPr>
      <w:r>
        <w:rPr>
          <w:rFonts w:hint="eastAsia"/>
        </w:rPr>
        <w:t>评聘制度在中国的职业环境中扮演着重要角色。它不仅为专业技术人员提供了明确的职业发展路径，而且对于单位来说，也是一种有效的人力资源管理方式。通过科学合理的评聘程序，能够激励员工不断学习和进步，提升自身的业务水平，从而促进整个组织的发展。公正透明的评聘过程有助于营造积极健康的工作氛围，增强员工对单位的归属感和忠诚度。</w:t>
      </w:r>
    </w:p>
    <w:p w14:paraId="0B3C916B" w14:textId="77777777" w:rsidR="00F617CB" w:rsidRDefault="00F617CB">
      <w:pPr>
        <w:rPr>
          <w:rFonts w:hint="eastAsia"/>
        </w:rPr>
      </w:pPr>
    </w:p>
    <w:p w14:paraId="711BAC5B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46380" w14:textId="77777777" w:rsidR="00F617CB" w:rsidRDefault="00F617CB">
      <w:pPr>
        <w:rPr>
          <w:rFonts w:hint="eastAsia"/>
        </w:rPr>
      </w:pPr>
      <w:r>
        <w:rPr>
          <w:rFonts w:hint="eastAsia"/>
        </w:rPr>
        <w:t>评聘的流程</w:t>
      </w:r>
    </w:p>
    <w:p w14:paraId="190BFADE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0BB6" w14:textId="77777777" w:rsidR="00F617CB" w:rsidRDefault="00F617CB">
      <w:pPr>
        <w:rPr>
          <w:rFonts w:hint="eastAsia"/>
        </w:rPr>
      </w:pPr>
      <w:r>
        <w:rPr>
          <w:rFonts w:hint="eastAsia"/>
        </w:rPr>
        <w:t>评聘流程包括以下几个阶段：首先是申报，即符合条件的人员根据单位发布的评聘通知提交申请；其次是评审，由专家委员会按照既定标准对申请人进行综合评估；最后是公示与聘用，经过评审合格的候选人名单将在一定范围内公示，接受监督，无异议后正式聘用。每个环节都需严格遵守相关规定，确保公平公正。</w:t>
      </w:r>
    </w:p>
    <w:p w14:paraId="1210DA81" w14:textId="77777777" w:rsidR="00F617CB" w:rsidRDefault="00F617CB">
      <w:pPr>
        <w:rPr>
          <w:rFonts w:hint="eastAsia"/>
        </w:rPr>
      </w:pPr>
    </w:p>
    <w:p w14:paraId="7E6D1E03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4F4D" w14:textId="77777777" w:rsidR="00F617CB" w:rsidRDefault="00F617CB">
      <w:pPr>
        <w:rPr>
          <w:rFonts w:hint="eastAsia"/>
        </w:rPr>
      </w:pPr>
      <w:r>
        <w:rPr>
          <w:rFonts w:hint="eastAsia"/>
        </w:rPr>
        <w:t>评聘中的挑战</w:t>
      </w:r>
    </w:p>
    <w:p w14:paraId="46741C66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0C44" w14:textId="77777777" w:rsidR="00F617CB" w:rsidRDefault="00F617CB">
      <w:pPr>
        <w:rPr>
          <w:rFonts w:hint="eastAsia"/>
        </w:rPr>
      </w:pPr>
      <w:r>
        <w:rPr>
          <w:rFonts w:hint="eastAsia"/>
        </w:rPr>
        <w:t>尽管评聘制度有着诸多优点，但在实际操作过程中也面临着一些挑战。例如，如何平衡量化指标与质性评价之间的关系，避免唯论文、唯学历的现象；怎样确保评审过程的独立性和客观性，防止人情因素干扰；以及随着社会经济环境的变化，评聘标准是否需要适时调整等问题，都是值得深入思考和解决的。</w:t>
      </w:r>
    </w:p>
    <w:p w14:paraId="3757EB0F" w14:textId="77777777" w:rsidR="00F617CB" w:rsidRDefault="00F617CB">
      <w:pPr>
        <w:rPr>
          <w:rFonts w:hint="eastAsia"/>
        </w:rPr>
      </w:pPr>
    </w:p>
    <w:p w14:paraId="5ED3606C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B53F" w14:textId="77777777" w:rsidR="00F617CB" w:rsidRDefault="00F617CB">
      <w:pPr>
        <w:rPr>
          <w:rFonts w:hint="eastAsia"/>
        </w:rPr>
      </w:pPr>
      <w:r>
        <w:rPr>
          <w:rFonts w:hint="eastAsia"/>
        </w:rPr>
        <w:t>未来展望</w:t>
      </w:r>
    </w:p>
    <w:p w14:paraId="3123CC5E" w14:textId="77777777" w:rsidR="00F617CB" w:rsidRDefault="00F617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0487F" w14:textId="77777777" w:rsidR="00F617CB" w:rsidRDefault="00F617CB">
      <w:pPr>
        <w:rPr>
          <w:rFonts w:hint="eastAsia"/>
        </w:rPr>
      </w:pPr>
      <w:r>
        <w:rPr>
          <w:rFonts w:hint="eastAsia"/>
        </w:rPr>
        <w:t>面对新时代的要求和发展趋势，评聘制度也在不断地改革和完善之中。一方面，更加注重德才兼备、以德为先的原则，强调职业道德和社会责任感；另一方面，则是引入多元化的评价体系，鼓励创新创造，让真正有能力有贡献的人才脱颖而出。评聘作为一项重要的制度安排，其核心目标始终是为了更好地服务于人才的成长与发展，推动各行各业的进步与繁荣。</w:t>
      </w:r>
    </w:p>
    <w:p w14:paraId="0532E790" w14:textId="77777777" w:rsidR="00F617CB" w:rsidRDefault="00F617CB">
      <w:pPr>
        <w:rPr>
          <w:rFonts w:hint="eastAsia"/>
        </w:rPr>
      </w:pPr>
    </w:p>
    <w:p w14:paraId="65004D1E" w14:textId="77777777" w:rsidR="00F617CB" w:rsidRDefault="00F61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5958D" w14:textId="10F01272" w:rsidR="0058574F" w:rsidRDefault="0058574F"/>
    <w:sectPr w:rsidR="0058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4F"/>
    <w:rsid w:val="002345DC"/>
    <w:rsid w:val="0058574F"/>
    <w:rsid w:val="00F6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07EA-F658-4C75-B7DA-F116425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