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6E79C" w14:textId="77777777" w:rsidR="00042D84" w:rsidRDefault="00042D84">
      <w:pPr>
        <w:rPr>
          <w:rFonts w:hint="eastAsia"/>
        </w:rPr>
      </w:pPr>
      <w:r>
        <w:rPr>
          <w:rFonts w:hint="eastAsia"/>
        </w:rPr>
        <w:t>裳的拼音是什么</w:t>
      </w:r>
    </w:p>
    <w:p w14:paraId="61C11712" w14:textId="77777777" w:rsidR="00042D84" w:rsidRDefault="00042D84">
      <w:pPr>
        <w:rPr>
          <w:rFonts w:hint="eastAsia"/>
        </w:rPr>
      </w:pPr>
      <w:r>
        <w:rPr>
          <w:rFonts w:hint="eastAsia"/>
        </w:rPr>
        <w:t>在汉语中，“裳”字的拼音是 shang，它是一个多音字，但在现代汉语里主要使用第四声，即 shàng。这个字有着悠久的历史和丰富的文化内涵，可以追溯到古代中国的服饰文化。</w:t>
      </w:r>
    </w:p>
    <w:p w14:paraId="364D43D8" w14:textId="77777777" w:rsidR="00042D84" w:rsidRDefault="00042D84">
      <w:pPr>
        <w:rPr>
          <w:rFonts w:hint="eastAsia"/>
        </w:rPr>
      </w:pPr>
    </w:p>
    <w:p w14:paraId="56C38BBD" w14:textId="77777777" w:rsidR="00042D84" w:rsidRDefault="00042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5944F" w14:textId="77777777" w:rsidR="00042D84" w:rsidRDefault="00042D84">
      <w:pPr>
        <w:rPr>
          <w:rFonts w:hint="eastAsia"/>
        </w:rPr>
      </w:pPr>
      <w:r>
        <w:rPr>
          <w:rFonts w:hint="eastAsia"/>
        </w:rPr>
        <w:t>古籍中的裳</w:t>
      </w:r>
    </w:p>
    <w:p w14:paraId="2DDAE622" w14:textId="77777777" w:rsidR="00042D84" w:rsidRDefault="00042D84">
      <w:pPr>
        <w:rPr>
          <w:rFonts w:hint="eastAsia"/>
        </w:rPr>
      </w:pPr>
      <w:r>
        <w:rPr>
          <w:rFonts w:hint="eastAsia"/>
        </w:rPr>
        <w:t>《说文解字》解释“裳”为下衣，是古人用来遮盖下半身的衣物，相当于今天的裙子或裤子。在古代，由于社会礼教的影响，裳不仅是一种日常穿着，更是身份地位和社会角色的象征。例如，在《诗经》中有“绿衣黄裳”，描述了当时的服饰搭配习惯。</w:t>
      </w:r>
    </w:p>
    <w:p w14:paraId="50BEAEA5" w14:textId="77777777" w:rsidR="00042D84" w:rsidRDefault="00042D84">
      <w:pPr>
        <w:rPr>
          <w:rFonts w:hint="eastAsia"/>
        </w:rPr>
      </w:pPr>
    </w:p>
    <w:p w14:paraId="0B737C73" w14:textId="77777777" w:rsidR="00042D84" w:rsidRDefault="00042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92A1D" w14:textId="77777777" w:rsidR="00042D84" w:rsidRDefault="00042D84">
      <w:pPr>
        <w:rPr>
          <w:rFonts w:hint="eastAsia"/>
        </w:rPr>
      </w:pPr>
      <w:r>
        <w:rPr>
          <w:rFonts w:hint="eastAsia"/>
        </w:rPr>
        <w:t>裳的文化意义</w:t>
      </w:r>
    </w:p>
    <w:p w14:paraId="2AA4D354" w14:textId="77777777" w:rsidR="00042D84" w:rsidRDefault="00042D84">
      <w:pPr>
        <w:rPr>
          <w:rFonts w:hint="eastAsia"/>
        </w:rPr>
      </w:pPr>
      <w:r>
        <w:rPr>
          <w:rFonts w:hint="eastAsia"/>
        </w:rPr>
        <w:t>在中国传统文化里，裳不仅仅是一件衣服，它还承载了许多文化和哲学思想。古代中国社会重视礼仪，而服饰作为礼仪的重要组成部分，其样式、颜色乃至材质都有严格的规范。“裳”的设计与选用往往反映了当时的社会等级制度和个人的社会角色。</w:t>
      </w:r>
    </w:p>
    <w:p w14:paraId="514B79B0" w14:textId="77777777" w:rsidR="00042D84" w:rsidRDefault="00042D84">
      <w:pPr>
        <w:rPr>
          <w:rFonts w:hint="eastAsia"/>
        </w:rPr>
      </w:pPr>
    </w:p>
    <w:p w14:paraId="1FF5A8C4" w14:textId="77777777" w:rsidR="00042D84" w:rsidRDefault="00042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C4875" w14:textId="77777777" w:rsidR="00042D84" w:rsidRDefault="00042D84">
      <w:pPr>
        <w:rPr>
          <w:rFonts w:hint="eastAsia"/>
        </w:rPr>
      </w:pPr>
      <w:r>
        <w:rPr>
          <w:rFonts w:hint="eastAsia"/>
        </w:rPr>
        <w:t>从古至今的演变</w:t>
      </w:r>
    </w:p>
    <w:p w14:paraId="582C29CA" w14:textId="77777777" w:rsidR="00042D84" w:rsidRDefault="00042D84">
      <w:pPr>
        <w:rPr>
          <w:rFonts w:hint="eastAsia"/>
        </w:rPr>
      </w:pPr>
      <w:r>
        <w:rPr>
          <w:rFonts w:hint="eastAsia"/>
        </w:rPr>
        <w:t>随着时代的发展，裳的形式也在不断变化。从原始社会的简单遮体，到封建时期的复杂装饰，再到近现代受到西方文化影响后的简化，裳见证了中国服饰文化的变迁。尽管如此，某些传统元素仍然被保留下来，成为中华服饰文化不可或缺的一部分。</w:t>
      </w:r>
    </w:p>
    <w:p w14:paraId="50304381" w14:textId="77777777" w:rsidR="00042D84" w:rsidRDefault="00042D84">
      <w:pPr>
        <w:rPr>
          <w:rFonts w:hint="eastAsia"/>
        </w:rPr>
      </w:pPr>
    </w:p>
    <w:p w14:paraId="4F618F13" w14:textId="77777777" w:rsidR="00042D84" w:rsidRDefault="00042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06A4F" w14:textId="77777777" w:rsidR="00042D84" w:rsidRDefault="00042D84">
      <w:pPr>
        <w:rPr>
          <w:rFonts w:hint="eastAsia"/>
        </w:rPr>
      </w:pPr>
      <w:r>
        <w:rPr>
          <w:rFonts w:hint="eastAsia"/>
        </w:rPr>
        <w:t>裳在现代生活中的体现</w:t>
      </w:r>
    </w:p>
    <w:p w14:paraId="656C6A02" w14:textId="77777777" w:rsidR="00042D84" w:rsidRDefault="00042D84">
      <w:pPr>
        <w:rPr>
          <w:rFonts w:hint="eastAsia"/>
        </w:rPr>
      </w:pPr>
      <w:r>
        <w:rPr>
          <w:rFonts w:hint="eastAsia"/>
        </w:rPr>
        <w:t>今天，“裳”虽然不再是人们口中的常用词汇，但它的精神内核依然存在于各类传统服饰之中。比如汉服运动兴起后，许多年轻人开始重新关注并喜爱上传统服饰，其中就包括了对古代“裳”的复兴。在一些正式场合如婚礼、节日庆典等，我们也能看到带有传统特色的“裳”式服装。</w:t>
      </w:r>
    </w:p>
    <w:p w14:paraId="26E59DB8" w14:textId="77777777" w:rsidR="00042D84" w:rsidRDefault="00042D84">
      <w:pPr>
        <w:rPr>
          <w:rFonts w:hint="eastAsia"/>
        </w:rPr>
      </w:pPr>
    </w:p>
    <w:p w14:paraId="2666A1EB" w14:textId="77777777" w:rsidR="00042D84" w:rsidRDefault="00042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73BDF" w14:textId="77777777" w:rsidR="00042D84" w:rsidRDefault="00042D84">
      <w:pPr>
        <w:rPr>
          <w:rFonts w:hint="eastAsia"/>
        </w:rPr>
      </w:pPr>
      <w:r>
        <w:rPr>
          <w:rFonts w:hint="eastAsia"/>
        </w:rPr>
        <w:t>最后的总结</w:t>
      </w:r>
    </w:p>
    <w:p w14:paraId="0EC0F5D9" w14:textId="77777777" w:rsidR="00042D84" w:rsidRDefault="00042D84">
      <w:pPr>
        <w:rPr>
          <w:rFonts w:hint="eastAsia"/>
        </w:rPr>
      </w:pPr>
      <w:r>
        <w:rPr>
          <w:rFonts w:hint="eastAsia"/>
        </w:rPr>
        <w:t>“裳”的拼音是 shang，并且它背后蕴含着深厚的中华文化底蕴。通过了解这个字及其所代表的服饰文化，我们可以更好地理解中国古代社会的生活方式和价值观念。这也提醒我们要珍惜和传承优秀的传统文化遗产，让它们在新时代焕发出新的光彩。</w:t>
      </w:r>
    </w:p>
    <w:p w14:paraId="05C4628C" w14:textId="77777777" w:rsidR="00042D84" w:rsidRDefault="00042D84">
      <w:pPr>
        <w:rPr>
          <w:rFonts w:hint="eastAsia"/>
        </w:rPr>
      </w:pPr>
    </w:p>
    <w:p w14:paraId="19588A09" w14:textId="77777777" w:rsidR="00042D84" w:rsidRDefault="00042D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55BEF" w14:textId="5A055346" w:rsidR="002F7E57" w:rsidRDefault="002F7E57"/>
    <w:sectPr w:rsidR="002F7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57"/>
    <w:rsid w:val="00042D84"/>
    <w:rsid w:val="002F7E57"/>
    <w:rsid w:val="0032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3D626-97CB-4A8E-9851-59C01049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