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A21D" w14:textId="77777777" w:rsidR="00580E00" w:rsidRDefault="00580E00">
      <w:pPr>
        <w:rPr>
          <w:rFonts w:hint="eastAsia"/>
        </w:rPr>
      </w:pPr>
      <w:r>
        <w:rPr>
          <w:rFonts w:hint="eastAsia"/>
        </w:rPr>
        <w:t>蒲地蓝消炎片的拼音：Pu Di Lan Xiao Yan Pian</w:t>
      </w:r>
    </w:p>
    <w:p w14:paraId="6A98C887" w14:textId="77777777" w:rsidR="00580E00" w:rsidRDefault="00580E00">
      <w:pPr>
        <w:rPr>
          <w:rFonts w:hint="eastAsia"/>
        </w:rPr>
      </w:pPr>
      <w:r>
        <w:rPr>
          <w:rFonts w:hint="eastAsia"/>
        </w:rPr>
        <w:t>在传统中医药的宝库中，有许多历经岁月检验而流传下来的药物，它们以独特的疗效和温和的作用机制为人们所熟知。蒲地蓝消炎片（Pu Di Lan Xiao Yan Pian）便是其中之一，它是一种广泛应用于治疗炎症性疾病的中药制剂。其名称中的“蒲地蓝”来源于主要成分之一的蒲公英，这种草本植物因其清热解毒、抗炎利湿的功效而闻名。</w:t>
      </w:r>
    </w:p>
    <w:p w14:paraId="16AAE60D" w14:textId="77777777" w:rsidR="00580E00" w:rsidRDefault="00580E00">
      <w:pPr>
        <w:rPr>
          <w:rFonts w:hint="eastAsia"/>
        </w:rPr>
      </w:pPr>
    </w:p>
    <w:p w14:paraId="2DB13515" w14:textId="77777777" w:rsidR="00580E00" w:rsidRDefault="00580E00">
      <w:pPr>
        <w:rPr>
          <w:rFonts w:hint="eastAsia"/>
        </w:rPr>
      </w:pPr>
      <w:r>
        <w:rPr>
          <w:rFonts w:hint="eastAsia"/>
        </w:rPr>
        <w:t xml:space="preserve"> </w:t>
      </w:r>
    </w:p>
    <w:p w14:paraId="0EE6AEF3" w14:textId="77777777" w:rsidR="00580E00" w:rsidRDefault="00580E00">
      <w:pPr>
        <w:rPr>
          <w:rFonts w:hint="eastAsia"/>
        </w:rPr>
      </w:pPr>
      <w:r>
        <w:rPr>
          <w:rFonts w:hint="eastAsia"/>
        </w:rPr>
        <w:t>药理与作用</w:t>
      </w:r>
    </w:p>
    <w:p w14:paraId="366EC12B" w14:textId="77777777" w:rsidR="00580E00" w:rsidRDefault="00580E00">
      <w:pPr>
        <w:rPr>
          <w:rFonts w:hint="eastAsia"/>
        </w:rPr>
      </w:pPr>
      <w:r>
        <w:rPr>
          <w:rFonts w:hint="eastAsia"/>
        </w:rPr>
        <w:t>蒲地蓝消炎片的药理作用多样，主要通过调节人体的免疫系统来发挥其消炎、抗菌、抗病毒的效果。蒲公英等成分能够促进体内白细胞的活性，提高机体的抵抗力。该药还具有良好的解热镇痛效果，可以缓解因炎症引起的发热、疼痛等症状。对于一些慢性炎症性疾病，如咽炎、扁桃体炎等，蒲地蓝消炎片不仅能够快速缓解症状，还能帮助减少复发频率，改善患者的生活质量。</w:t>
      </w:r>
    </w:p>
    <w:p w14:paraId="4CA74035" w14:textId="77777777" w:rsidR="00580E00" w:rsidRDefault="00580E00">
      <w:pPr>
        <w:rPr>
          <w:rFonts w:hint="eastAsia"/>
        </w:rPr>
      </w:pPr>
    </w:p>
    <w:p w14:paraId="6F4920CC" w14:textId="77777777" w:rsidR="00580E00" w:rsidRDefault="00580E00">
      <w:pPr>
        <w:rPr>
          <w:rFonts w:hint="eastAsia"/>
        </w:rPr>
      </w:pPr>
      <w:r>
        <w:rPr>
          <w:rFonts w:hint="eastAsia"/>
        </w:rPr>
        <w:t xml:space="preserve"> </w:t>
      </w:r>
    </w:p>
    <w:p w14:paraId="2B5E7E5F" w14:textId="77777777" w:rsidR="00580E00" w:rsidRDefault="00580E00">
      <w:pPr>
        <w:rPr>
          <w:rFonts w:hint="eastAsia"/>
        </w:rPr>
      </w:pPr>
      <w:r>
        <w:rPr>
          <w:rFonts w:hint="eastAsia"/>
        </w:rPr>
        <w:t>适用症候</w:t>
      </w:r>
    </w:p>
    <w:p w14:paraId="3A22C1A2" w14:textId="77777777" w:rsidR="00580E00" w:rsidRDefault="00580E00">
      <w:pPr>
        <w:rPr>
          <w:rFonts w:hint="eastAsia"/>
        </w:rPr>
      </w:pPr>
      <w:r>
        <w:rPr>
          <w:rFonts w:hint="eastAsia"/>
        </w:rPr>
        <w:t>临床上，蒲地蓝消炎片被用来治疗多种由细菌或病毒感染引发的上呼吸道感染症状，例如咽喉肿痛、口干舌燥、声音嘶哑等。对于皮肤科疾病，如痤疮、皮疹等也有一定的辅助治疗作用。由于其性质平和，适用于成人及儿童，但使用时应根据年龄、体质和病情的不同，在医生指导下合理用药，确保安全有效。</w:t>
      </w:r>
    </w:p>
    <w:p w14:paraId="46CE851C" w14:textId="77777777" w:rsidR="00580E00" w:rsidRDefault="00580E00">
      <w:pPr>
        <w:rPr>
          <w:rFonts w:hint="eastAsia"/>
        </w:rPr>
      </w:pPr>
    </w:p>
    <w:p w14:paraId="45D0B192" w14:textId="77777777" w:rsidR="00580E00" w:rsidRDefault="00580E00">
      <w:pPr>
        <w:rPr>
          <w:rFonts w:hint="eastAsia"/>
        </w:rPr>
      </w:pPr>
      <w:r>
        <w:rPr>
          <w:rFonts w:hint="eastAsia"/>
        </w:rPr>
        <w:t xml:space="preserve"> </w:t>
      </w:r>
    </w:p>
    <w:p w14:paraId="0E77B0DD" w14:textId="77777777" w:rsidR="00580E00" w:rsidRDefault="00580E00">
      <w:pPr>
        <w:rPr>
          <w:rFonts w:hint="eastAsia"/>
        </w:rPr>
      </w:pPr>
      <w:r>
        <w:rPr>
          <w:rFonts w:hint="eastAsia"/>
        </w:rPr>
        <w:t>使用方法与剂量</w:t>
      </w:r>
    </w:p>
    <w:p w14:paraId="5455FE20" w14:textId="77777777" w:rsidR="00580E00" w:rsidRDefault="00580E00">
      <w:pPr>
        <w:rPr>
          <w:rFonts w:hint="eastAsia"/>
        </w:rPr>
      </w:pPr>
      <w:r>
        <w:rPr>
          <w:rFonts w:hint="eastAsia"/>
        </w:rPr>
        <w:t>通常情况下，成人每次服用4-6片，每日3次；儿童则需按照体重或年龄适当减量。服用时建议用温开水送服，饭后半小时为宜。需要注意的是，连续使用不应超过一周，如果症状没有得到明显改善，应及时就医检查，以便调整治疗方案。长期或过量使用可能会引起不良反应，因此严格按照医嘱或说明书指导下的剂量使用非常重要。</w:t>
      </w:r>
    </w:p>
    <w:p w14:paraId="48969D4B" w14:textId="77777777" w:rsidR="00580E00" w:rsidRDefault="00580E00">
      <w:pPr>
        <w:rPr>
          <w:rFonts w:hint="eastAsia"/>
        </w:rPr>
      </w:pPr>
    </w:p>
    <w:p w14:paraId="5AE04398" w14:textId="77777777" w:rsidR="00580E00" w:rsidRDefault="00580E00">
      <w:pPr>
        <w:rPr>
          <w:rFonts w:hint="eastAsia"/>
        </w:rPr>
      </w:pPr>
      <w:r>
        <w:rPr>
          <w:rFonts w:hint="eastAsia"/>
        </w:rPr>
        <w:t xml:space="preserve"> </w:t>
      </w:r>
    </w:p>
    <w:p w14:paraId="2CBC633B" w14:textId="77777777" w:rsidR="00580E00" w:rsidRDefault="00580E00">
      <w:pPr>
        <w:rPr>
          <w:rFonts w:hint="eastAsia"/>
        </w:rPr>
      </w:pPr>
      <w:r>
        <w:rPr>
          <w:rFonts w:hint="eastAsia"/>
        </w:rPr>
        <w:t>注意事项与禁忌</w:t>
      </w:r>
    </w:p>
    <w:p w14:paraId="22805B10" w14:textId="77777777" w:rsidR="00580E00" w:rsidRDefault="00580E00">
      <w:pPr>
        <w:rPr>
          <w:rFonts w:hint="eastAsia"/>
        </w:rPr>
      </w:pPr>
      <w:r>
        <w:rPr>
          <w:rFonts w:hint="eastAsia"/>
        </w:rPr>
        <w:t>尽管蒲地蓝消炎片属于相对安全的中成药，但在使用过程中仍需注意一些事项。孕妇及哺乳期妇女应在医生指导下谨慎使用，以免影响胎儿或婴儿健康。对本品成分过敏者禁用，并且在服用期间应注意观察是否出现皮疹、瘙痒等过敏反应。避免与其他含有相同成分的药物同时使用，以防重复用药导致副作用增加。若在用药期间感觉不适或症状加重，应立即停止使用并咨询专业医师。</w:t>
      </w:r>
    </w:p>
    <w:p w14:paraId="6DC75EF7" w14:textId="77777777" w:rsidR="00580E00" w:rsidRDefault="00580E00">
      <w:pPr>
        <w:rPr>
          <w:rFonts w:hint="eastAsia"/>
        </w:rPr>
      </w:pPr>
    </w:p>
    <w:p w14:paraId="692A70B2" w14:textId="77777777" w:rsidR="00580E00" w:rsidRDefault="00580E00">
      <w:pPr>
        <w:rPr>
          <w:rFonts w:hint="eastAsia"/>
        </w:rPr>
      </w:pPr>
      <w:r>
        <w:rPr>
          <w:rFonts w:hint="eastAsia"/>
        </w:rPr>
        <w:t xml:space="preserve"> </w:t>
      </w:r>
    </w:p>
    <w:p w14:paraId="4F478EAE" w14:textId="77777777" w:rsidR="00580E00" w:rsidRDefault="00580E00">
      <w:pPr>
        <w:rPr>
          <w:rFonts w:hint="eastAsia"/>
        </w:rPr>
      </w:pPr>
      <w:r>
        <w:rPr>
          <w:rFonts w:hint="eastAsia"/>
        </w:rPr>
        <w:t>最后的总结</w:t>
      </w:r>
    </w:p>
    <w:p w14:paraId="43710663" w14:textId="77777777" w:rsidR="00580E00" w:rsidRDefault="00580E00">
      <w:pPr>
        <w:rPr>
          <w:rFonts w:hint="eastAsia"/>
        </w:rPr>
      </w:pPr>
      <w:r>
        <w:rPr>
          <w:rFonts w:hint="eastAsia"/>
        </w:rPr>
        <w:t>蒲地蓝消炎片作为一种经典的中药制剂，凭借其确切的疗效和较少的副作用，在预防和治疗多种炎症方面发挥着重要作用。然而，任何药物都应在正确使用的基础上才能达到最佳效果，因此患者在选择和使用蒲地蓝消炎片时，应当遵循医嘱，关注自身的身体状况，做到科学合理用药，以维护身体健康。</w:t>
      </w:r>
    </w:p>
    <w:p w14:paraId="700F519E" w14:textId="77777777" w:rsidR="00580E00" w:rsidRDefault="00580E00">
      <w:pPr>
        <w:rPr>
          <w:rFonts w:hint="eastAsia"/>
        </w:rPr>
      </w:pPr>
    </w:p>
    <w:p w14:paraId="2ECE5721" w14:textId="77777777" w:rsidR="00580E00" w:rsidRDefault="00580E00">
      <w:pPr>
        <w:rPr>
          <w:rFonts w:hint="eastAsia"/>
        </w:rPr>
      </w:pPr>
      <w:r>
        <w:rPr>
          <w:rFonts w:hint="eastAsia"/>
        </w:rPr>
        <w:t>本文是由懂得生活网（dongdeshenghuo.com）为大家创作</w:t>
      </w:r>
    </w:p>
    <w:p w14:paraId="7E856AA8" w14:textId="1FB99D25" w:rsidR="00934A7E" w:rsidRDefault="00934A7E"/>
    <w:sectPr w:rsidR="00934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7E"/>
    <w:rsid w:val="002345DC"/>
    <w:rsid w:val="00580E00"/>
    <w:rsid w:val="0093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0A9DC-C445-495A-9DEE-D23046B0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A7E"/>
    <w:rPr>
      <w:rFonts w:cstheme="majorBidi"/>
      <w:color w:val="2F5496" w:themeColor="accent1" w:themeShade="BF"/>
      <w:sz w:val="28"/>
      <w:szCs w:val="28"/>
    </w:rPr>
  </w:style>
  <w:style w:type="character" w:customStyle="1" w:styleId="50">
    <w:name w:val="标题 5 字符"/>
    <w:basedOn w:val="a0"/>
    <w:link w:val="5"/>
    <w:uiPriority w:val="9"/>
    <w:semiHidden/>
    <w:rsid w:val="00934A7E"/>
    <w:rPr>
      <w:rFonts w:cstheme="majorBidi"/>
      <w:color w:val="2F5496" w:themeColor="accent1" w:themeShade="BF"/>
      <w:sz w:val="24"/>
    </w:rPr>
  </w:style>
  <w:style w:type="character" w:customStyle="1" w:styleId="60">
    <w:name w:val="标题 6 字符"/>
    <w:basedOn w:val="a0"/>
    <w:link w:val="6"/>
    <w:uiPriority w:val="9"/>
    <w:semiHidden/>
    <w:rsid w:val="00934A7E"/>
    <w:rPr>
      <w:rFonts w:cstheme="majorBidi"/>
      <w:b/>
      <w:bCs/>
      <w:color w:val="2F5496" w:themeColor="accent1" w:themeShade="BF"/>
    </w:rPr>
  </w:style>
  <w:style w:type="character" w:customStyle="1" w:styleId="70">
    <w:name w:val="标题 7 字符"/>
    <w:basedOn w:val="a0"/>
    <w:link w:val="7"/>
    <w:uiPriority w:val="9"/>
    <w:semiHidden/>
    <w:rsid w:val="00934A7E"/>
    <w:rPr>
      <w:rFonts w:cstheme="majorBidi"/>
      <w:b/>
      <w:bCs/>
      <w:color w:val="595959" w:themeColor="text1" w:themeTint="A6"/>
    </w:rPr>
  </w:style>
  <w:style w:type="character" w:customStyle="1" w:styleId="80">
    <w:name w:val="标题 8 字符"/>
    <w:basedOn w:val="a0"/>
    <w:link w:val="8"/>
    <w:uiPriority w:val="9"/>
    <w:semiHidden/>
    <w:rsid w:val="00934A7E"/>
    <w:rPr>
      <w:rFonts w:cstheme="majorBidi"/>
      <w:color w:val="595959" w:themeColor="text1" w:themeTint="A6"/>
    </w:rPr>
  </w:style>
  <w:style w:type="character" w:customStyle="1" w:styleId="90">
    <w:name w:val="标题 9 字符"/>
    <w:basedOn w:val="a0"/>
    <w:link w:val="9"/>
    <w:uiPriority w:val="9"/>
    <w:semiHidden/>
    <w:rsid w:val="00934A7E"/>
    <w:rPr>
      <w:rFonts w:eastAsiaTheme="majorEastAsia" w:cstheme="majorBidi"/>
      <w:color w:val="595959" w:themeColor="text1" w:themeTint="A6"/>
    </w:rPr>
  </w:style>
  <w:style w:type="paragraph" w:styleId="a3">
    <w:name w:val="Title"/>
    <w:basedOn w:val="a"/>
    <w:next w:val="a"/>
    <w:link w:val="a4"/>
    <w:uiPriority w:val="10"/>
    <w:qFormat/>
    <w:rsid w:val="00934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A7E"/>
    <w:pPr>
      <w:spacing w:before="160"/>
      <w:jc w:val="center"/>
    </w:pPr>
    <w:rPr>
      <w:i/>
      <w:iCs/>
      <w:color w:val="404040" w:themeColor="text1" w:themeTint="BF"/>
    </w:rPr>
  </w:style>
  <w:style w:type="character" w:customStyle="1" w:styleId="a8">
    <w:name w:val="引用 字符"/>
    <w:basedOn w:val="a0"/>
    <w:link w:val="a7"/>
    <w:uiPriority w:val="29"/>
    <w:rsid w:val="00934A7E"/>
    <w:rPr>
      <w:i/>
      <w:iCs/>
      <w:color w:val="404040" w:themeColor="text1" w:themeTint="BF"/>
    </w:rPr>
  </w:style>
  <w:style w:type="paragraph" w:styleId="a9">
    <w:name w:val="List Paragraph"/>
    <w:basedOn w:val="a"/>
    <w:uiPriority w:val="34"/>
    <w:qFormat/>
    <w:rsid w:val="00934A7E"/>
    <w:pPr>
      <w:ind w:left="720"/>
      <w:contextualSpacing/>
    </w:pPr>
  </w:style>
  <w:style w:type="character" w:styleId="aa">
    <w:name w:val="Intense Emphasis"/>
    <w:basedOn w:val="a0"/>
    <w:uiPriority w:val="21"/>
    <w:qFormat/>
    <w:rsid w:val="00934A7E"/>
    <w:rPr>
      <w:i/>
      <w:iCs/>
      <w:color w:val="2F5496" w:themeColor="accent1" w:themeShade="BF"/>
    </w:rPr>
  </w:style>
  <w:style w:type="paragraph" w:styleId="ab">
    <w:name w:val="Intense Quote"/>
    <w:basedOn w:val="a"/>
    <w:next w:val="a"/>
    <w:link w:val="ac"/>
    <w:uiPriority w:val="30"/>
    <w:qFormat/>
    <w:rsid w:val="00934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A7E"/>
    <w:rPr>
      <w:i/>
      <w:iCs/>
      <w:color w:val="2F5496" w:themeColor="accent1" w:themeShade="BF"/>
    </w:rPr>
  </w:style>
  <w:style w:type="character" w:styleId="ad">
    <w:name w:val="Intense Reference"/>
    <w:basedOn w:val="a0"/>
    <w:uiPriority w:val="32"/>
    <w:qFormat/>
    <w:rsid w:val="00934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