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7C0F" w14:textId="77777777" w:rsidR="0075379B" w:rsidRDefault="0075379B">
      <w:pPr>
        <w:rPr>
          <w:rFonts w:hint="eastAsia"/>
        </w:rPr>
      </w:pPr>
      <w:r>
        <w:rPr>
          <w:rFonts w:hint="eastAsia"/>
        </w:rPr>
        <w:t>竖持的拼音怎么写</w:t>
      </w:r>
    </w:p>
    <w:p w14:paraId="49855250" w14:textId="77777777" w:rsidR="0075379B" w:rsidRDefault="0075379B">
      <w:pPr>
        <w:rPr>
          <w:rFonts w:hint="eastAsia"/>
        </w:rPr>
      </w:pPr>
      <w:r>
        <w:rPr>
          <w:rFonts w:hint="eastAsia"/>
        </w:rPr>
        <w:t>在汉语拼音中，“竖持”这个词并不常见，它并非标准的现代汉语词汇。然而，根据构词法和汉字的发音规则，我们可以合理推测其拼音。首先需要拆解“竖持”这个词为两个独立的汉字：“竖”和“持”，然后分别给每个字注上正确的拼音。</w:t>
      </w:r>
    </w:p>
    <w:p w14:paraId="78085166" w14:textId="77777777" w:rsidR="0075379B" w:rsidRDefault="0075379B">
      <w:pPr>
        <w:rPr>
          <w:rFonts w:hint="eastAsia"/>
        </w:rPr>
      </w:pPr>
    </w:p>
    <w:p w14:paraId="759C7558" w14:textId="77777777" w:rsidR="0075379B" w:rsidRDefault="0075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3001" w14:textId="77777777" w:rsidR="0075379B" w:rsidRDefault="0075379B">
      <w:pPr>
        <w:rPr>
          <w:rFonts w:hint="eastAsia"/>
        </w:rPr>
      </w:pPr>
      <w:r>
        <w:rPr>
          <w:rFonts w:hint="eastAsia"/>
        </w:rPr>
        <w:t>“竖”的拼音</w:t>
      </w:r>
    </w:p>
    <w:p w14:paraId="492BC60B" w14:textId="77777777" w:rsidR="0075379B" w:rsidRDefault="0075379B">
      <w:pPr>
        <w:rPr>
          <w:rFonts w:hint="eastAsia"/>
        </w:rPr>
      </w:pPr>
      <w:r>
        <w:rPr>
          <w:rFonts w:hint="eastAsia"/>
        </w:rPr>
        <w:t>“竖”字的拼音是 shù。这个字通常指的是直立、垂直的意思，比如在书法中提到的“竖画”，就是指笔画的方向是从上到下的直线。在某些情况下，它也可以表示坚定或坚持某事的态度。不过，需要注意的是，当“竖”作为姓氏时，它的读音不变，仍然是 shù。</w:t>
      </w:r>
    </w:p>
    <w:p w14:paraId="162D8D07" w14:textId="77777777" w:rsidR="0075379B" w:rsidRDefault="0075379B">
      <w:pPr>
        <w:rPr>
          <w:rFonts w:hint="eastAsia"/>
        </w:rPr>
      </w:pPr>
    </w:p>
    <w:p w14:paraId="3896D8E9" w14:textId="77777777" w:rsidR="0075379B" w:rsidRDefault="0075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5E6B" w14:textId="77777777" w:rsidR="0075379B" w:rsidRDefault="0075379B">
      <w:pPr>
        <w:rPr>
          <w:rFonts w:hint="eastAsia"/>
        </w:rPr>
      </w:pPr>
      <w:r>
        <w:rPr>
          <w:rFonts w:hint="eastAsia"/>
        </w:rPr>
        <w:t>“持”的拼音</w:t>
      </w:r>
    </w:p>
    <w:p w14:paraId="1D2B1153" w14:textId="77777777" w:rsidR="0075379B" w:rsidRDefault="0075379B">
      <w:pPr>
        <w:rPr>
          <w:rFonts w:hint="eastAsia"/>
        </w:rPr>
      </w:pPr>
      <w:r>
        <w:rPr>
          <w:rFonts w:hint="eastAsia"/>
        </w:rPr>
        <w:t>“持”字的拼音是 chí。此字有多重含义，它可以表示拿着、握着物体的动作，如“手持书卷”。它还用来表达持续、保持的状态，例如“持之以恒”意味着长久地坚持一件事。在成语或者惯用语中，“持”经常与其他字组成具有哲理性的表达，来强调坚持不懈的精神。</w:t>
      </w:r>
    </w:p>
    <w:p w14:paraId="1099795F" w14:textId="77777777" w:rsidR="0075379B" w:rsidRDefault="0075379B">
      <w:pPr>
        <w:rPr>
          <w:rFonts w:hint="eastAsia"/>
        </w:rPr>
      </w:pPr>
    </w:p>
    <w:p w14:paraId="0F78E489" w14:textId="77777777" w:rsidR="0075379B" w:rsidRDefault="0075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89BB1" w14:textId="77777777" w:rsidR="0075379B" w:rsidRDefault="0075379B">
      <w:pPr>
        <w:rPr>
          <w:rFonts w:hint="eastAsia"/>
        </w:rPr>
      </w:pPr>
      <w:r>
        <w:rPr>
          <w:rFonts w:hint="eastAsia"/>
        </w:rPr>
        <w:t>组合起来的拼音</w:t>
      </w:r>
    </w:p>
    <w:p w14:paraId="54AF5BEE" w14:textId="77777777" w:rsidR="0075379B" w:rsidRDefault="0075379B">
      <w:pPr>
        <w:rPr>
          <w:rFonts w:hint="eastAsia"/>
        </w:rPr>
      </w:pPr>
      <w:r>
        <w:rPr>
          <w:rFonts w:hint="eastAsia"/>
        </w:rPr>
        <w:t>将这两个字的拼音组合在一起，“竖持”的拼音应该是 shù chí。虽然这不是一个日常生活中常用的词语，但通过这样的拼音标注，可以帮助我们更好地理解和记忆这两个汉字的发音。值得注意的是，由于“竖持”不是标准词汇，所以在实际的语言使用中可能会较少见到这个词的出现。如果是在特定的情境下使用这个词，建议查阅相关文献资料以确保使用的准确性和适用性。</w:t>
      </w:r>
    </w:p>
    <w:p w14:paraId="096FB42A" w14:textId="77777777" w:rsidR="0075379B" w:rsidRDefault="0075379B">
      <w:pPr>
        <w:rPr>
          <w:rFonts w:hint="eastAsia"/>
        </w:rPr>
      </w:pPr>
    </w:p>
    <w:p w14:paraId="6F1C5AD0" w14:textId="77777777" w:rsidR="0075379B" w:rsidRDefault="0075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24E3" w14:textId="77777777" w:rsidR="0075379B" w:rsidRDefault="0075379B">
      <w:pPr>
        <w:rPr>
          <w:rFonts w:hint="eastAsia"/>
        </w:rPr>
      </w:pPr>
      <w:r>
        <w:rPr>
          <w:rFonts w:hint="eastAsia"/>
        </w:rPr>
        <w:t>最后的总结</w:t>
      </w:r>
    </w:p>
    <w:p w14:paraId="28711701" w14:textId="77777777" w:rsidR="0075379B" w:rsidRDefault="0075379B">
      <w:pPr>
        <w:rPr>
          <w:rFonts w:hint="eastAsia"/>
        </w:rPr>
      </w:pPr>
      <w:r>
        <w:rPr>
          <w:rFonts w:hint="eastAsia"/>
        </w:rPr>
        <w:t>“竖持”的拼音可以写作 shù chí。尽管这个词在现代汉语中不常出现，了解它的拼音有助于加深对汉字发音规律的理解。对于学习汉语的人来说，掌握单个汉字的正确发音是构建良好语言基础的重要一步。通过对不太常见词汇的研究，我们可以拓宽自己的词汇量，并更加深入地理解汉语的魅力所在。</w:t>
      </w:r>
    </w:p>
    <w:p w14:paraId="3F8345E4" w14:textId="77777777" w:rsidR="0075379B" w:rsidRDefault="0075379B">
      <w:pPr>
        <w:rPr>
          <w:rFonts w:hint="eastAsia"/>
        </w:rPr>
      </w:pPr>
    </w:p>
    <w:p w14:paraId="3596582B" w14:textId="77777777" w:rsidR="0075379B" w:rsidRDefault="00753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FECD" w14:textId="2A1D0004" w:rsidR="0035378B" w:rsidRDefault="0035378B"/>
    <w:sectPr w:rsidR="0035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B"/>
    <w:rsid w:val="0032579A"/>
    <w:rsid w:val="0035378B"/>
    <w:rsid w:val="007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5C95-BF53-4533-B375-6DFD02B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