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97CA0" w14:textId="77777777" w:rsidR="00602A84" w:rsidRDefault="00602A84">
      <w:pPr>
        <w:rPr>
          <w:rFonts w:hint="eastAsia"/>
        </w:rPr>
      </w:pPr>
    </w:p>
    <w:p w14:paraId="31CFB678" w14:textId="77777777" w:rsidR="00602A84" w:rsidRDefault="00602A84">
      <w:pPr>
        <w:rPr>
          <w:rFonts w:hint="eastAsia"/>
        </w:rPr>
      </w:pPr>
      <w:r>
        <w:rPr>
          <w:rFonts w:hint="eastAsia"/>
        </w:rPr>
        <w:t>穷的拼音及组词</w:t>
      </w:r>
    </w:p>
    <w:p w14:paraId="45467ED2" w14:textId="77777777" w:rsidR="00602A84" w:rsidRDefault="00602A84">
      <w:pPr>
        <w:rPr>
          <w:rFonts w:hint="eastAsia"/>
        </w:rPr>
      </w:pPr>
      <w:r>
        <w:rPr>
          <w:rFonts w:hint="eastAsia"/>
        </w:rPr>
        <w:t>“穷”这个字在汉语中占据着独特的位置，它不仅承载了丰富的文化内涵，还反映了社会经济状况对人们生活的深远影响。“穷”的拼音是“qióng”，属于阳平声调。学习汉字发音时，掌握其准确读音至关重要，这有助于我们在交流中正确表达和理解信息。</w:t>
      </w:r>
    </w:p>
    <w:p w14:paraId="7E3DEC99" w14:textId="77777777" w:rsidR="00602A84" w:rsidRDefault="00602A84">
      <w:pPr>
        <w:rPr>
          <w:rFonts w:hint="eastAsia"/>
        </w:rPr>
      </w:pPr>
    </w:p>
    <w:p w14:paraId="369971D5" w14:textId="77777777" w:rsidR="00602A84" w:rsidRDefault="0060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D1E99" w14:textId="77777777" w:rsidR="00602A84" w:rsidRDefault="00602A84">
      <w:pPr>
        <w:rPr>
          <w:rFonts w:hint="eastAsia"/>
        </w:rPr>
      </w:pPr>
      <w:r>
        <w:rPr>
          <w:rFonts w:hint="eastAsia"/>
        </w:rPr>
        <w:t>从字面意义到引申义</w:t>
      </w:r>
    </w:p>
    <w:p w14:paraId="194C88ED" w14:textId="77777777" w:rsidR="00602A84" w:rsidRDefault="00602A84">
      <w:pPr>
        <w:rPr>
          <w:rFonts w:hint="eastAsia"/>
        </w:rPr>
      </w:pPr>
      <w:r>
        <w:rPr>
          <w:rFonts w:hint="eastAsia"/>
        </w:rPr>
        <w:t>从字面上看，“穷”意味着缺乏财物、生活困难的状态，如“贫穷”。然而，在实际使用中，“穷”还有更为广泛的含义，比如指代尽头、极限，例如“无穷无尽”。这种用法体现了汉语词汇丰富性和灵活性，通过一个简单的字就能传达复杂而深刻的意义。</w:t>
      </w:r>
    </w:p>
    <w:p w14:paraId="7CE492D1" w14:textId="77777777" w:rsidR="00602A84" w:rsidRDefault="00602A84">
      <w:pPr>
        <w:rPr>
          <w:rFonts w:hint="eastAsia"/>
        </w:rPr>
      </w:pPr>
    </w:p>
    <w:p w14:paraId="0F14196C" w14:textId="77777777" w:rsidR="00602A84" w:rsidRDefault="0060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97EE0" w14:textId="77777777" w:rsidR="00602A84" w:rsidRDefault="00602A84">
      <w:pPr>
        <w:rPr>
          <w:rFonts w:hint="eastAsia"/>
        </w:rPr>
      </w:pPr>
      <w:r>
        <w:rPr>
          <w:rFonts w:hint="eastAsia"/>
        </w:rPr>
        <w:t>与“穷”相关的成语及短语</w:t>
      </w:r>
    </w:p>
    <w:p w14:paraId="543D8161" w14:textId="77777777" w:rsidR="00602A84" w:rsidRDefault="00602A84">
      <w:pPr>
        <w:rPr>
          <w:rFonts w:hint="eastAsia"/>
        </w:rPr>
      </w:pPr>
      <w:r>
        <w:rPr>
          <w:rFonts w:hint="eastAsia"/>
        </w:rPr>
        <w:t>围绕“穷”字形成的成语和短语众多，每个都有其独特的寓意。“穷途末路”形容处境极端困难，几乎到了无法继续的地步；“穷困潦倒”则用来描述个人因经济原因导致的生活极度贫困状态；“穷奢极欲”揭示了一种不顾后果地追求物质享受的态度。这些成语不仅帮助我们更好地理解“穷”的多重含义，也展示了古人对于财富、生活态度等方面的思考。</w:t>
      </w:r>
    </w:p>
    <w:p w14:paraId="53163016" w14:textId="77777777" w:rsidR="00602A84" w:rsidRDefault="00602A84">
      <w:pPr>
        <w:rPr>
          <w:rFonts w:hint="eastAsia"/>
        </w:rPr>
      </w:pPr>
    </w:p>
    <w:p w14:paraId="476EAF7E" w14:textId="77777777" w:rsidR="00602A84" w:rsidRDefault="0060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959C2" w14:textId="77777777" w:rsidR="00602A84" w:rsidRDefault="00602A84">
      <w:pPr>
        <w:rPr>
          <w:rFonts w:hint="eastAsia"/>
        </w:rPr>
      </w:pPr>
      <w:r>
        <w:rPr>
          <w:rFonts w:hint="eastAsia"/>
        </w:rPr>
        <w:t>“穷”的现代意义及其应用</w:t>
      </w:r>
    </w:p>
    <w:p w14:paraId="119CF1CE" w14:textId="77777777" w:rsidR="00602A84" w:rsidRDefault="00602A84">
      <w:pPr>
        <w:rPr>
          <w:rFonts w:hint="eastAsia"/>
        </w:rPr>
      </w:pPr>
      <w:r>
        <w:rPr>
          <w:rFonts w:hint="eastAsia"/>
        </w:rPr>
        <w:t>现代社会中，“穷”不再仅仅局限于物质层面的匮乏，它可以指任何资源的短缺或局限性，包括但不限于时间、机会等非物质元素。比如，“穷忙族”这一概念，指的是那些虽然工作努力但收入水平仍然较低的人群。“穷游”作为一种旅行方式，强调的是以有限的预算进行旅游，体验不同地方的文化与风景。由此可见，“穷”的现代意义已经超越了传统的定义范畴。</w:t>
      </w:r>
    </w:p>
    <w:p w14:paraId="72B39240" w14:textId="77777777" w:rsidR="00602A84" w:rsidRDefault="00602A84">
      <w:pPr>
        <w:rPr>
          <w:rFonts w:hint="eastAsia"/>
        </w:rPr>
      </w:pPr>
    </w:p>
    <w:p w14:paraId="592C176D" w14:textId="77777777" w:rsidR="00602A84" w:rsidRDefault="0060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8F035" w14:textId="77777777" w:rsidR="00602A84" w:rsidRDefault="00602A84">
      <w:pPr>
        <w:rPr>
          <w:rFonts w:hint="eastAsia"/>
        </w:rPr>
      </w:pPr>
      <w:r>
        <w:rPr>
          <w:rFonts w:hint="eastAsia"/>
        </w:rPr>
        <w:t>如何积极面对“穷”境况</w:t>
      </w:r>
    </w:p>
    <w:p w14:paraId="270278D3" w14:textId="77777777" w:rsidR="00602A84" w:rsidRDefault="00602A84">
      <w:pPr>
        <w:rPr>
          <w:rFonts w:hint="eastAsia"/>
        </w:rPr>
      </w:pPr>
      <w:r>
        <w:rPr>
          <w:rFonts w:hint="eastAsia"/>
        </w:rPr>
        <w:t>面对生活中可能出现的“穷”境况，保持乐观积极的态度至关重要。无论是经济上的困境还是其他方面的挑战，关键在于寻找解决问题的方法而不是被问题所困扰。例如，可以通过提升自身技能来增加就业机会，改善财务状况；或者调整心态，学会在有限条件下创造价值和快乐。这样不仅能有效应对当前面临的挑战，还能为未来的发展打下坚实的基础。</w:t>
      </w:r>
    </w:p>
    <w:p w14:paraId="0ABD1BB5" w14:textId="77777777" w:rsidR="00602A84" w:rsidRDefault="00602A84">
      <w:pPr>
        <w:rPr>
          <w:rFonts w:hint="eastAsia"/>
        </w:rPr>
      </w:pPr>
    </w:p>
    <w:p w14:paraId="10A7B5DC" w14:textId="77777777" w:rsidR="00602A84" w:rsidRDefault="0060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2115A" w14:textId="77777777" w:rsidR="00602A84" w:rsidRDefault="00602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1CE37" w14:textId="0CF8820E" w:rsidR="00365FB1" w:rsidRDefault="00365FB1"/>
    <w:sectPr w:rsidR="00365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B1"/>
    <w:rsid w:val="001429BC"/>
    <w:rsid w:val="00365FB1"/>
    <w:rsid w:val="0060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D2392-DAFE-4BCA-97C6-4BEAFDBE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