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A7A4" w14:textId="77777777" w:rsidR="00B03999" w:rsidRDefault="00B03999">
      <w:pPr>
        <w:rPr>
          <w:rFonts w:hint="eastAsia"/>
        </w:rPr>
      </w:pPr>
      <w:r>
        <w:rPr>
          <w:rFonts w:hint="eastAsia"/>
        </w:rPr>
        <w:t>破碎的拼音：一段关于中文字符的独特叙事</w:t>
      </w:r>
    </w:p>
    <w:p w14:paraId="1A0B5D9C" w14:textId="77777777" w:rsidR="00B03999" w:rsidRDefault="00B03999">
      <w:pPr>
        <w:rPr>
          <w:rFonts w:hint="eastAsia"/>
        </w:rPr>
      </w:pPr>
      <w:r>
        <w:rPr>
          <w:rFonts w:hint="eastAsia"/>
        </w:rPr>
        <w:t>在汉语的世界里，每一个字词都是一个故事，而“破碎的拼音”则像是这些故事中的一个独特篇章。拼音，作为辅助学习汉字发音的工具，通常与完整、标准的形象联系在一起。然而，“破碎的拼音”这一表达却暗示着一种不完整的状态，或是传统拼音系统之外的一种存在。</w:t>
      </w:r>
    </w:p>
    <w:p w14:paraId="1018FA2C" w14:textId="77777777" w:rsidR="00B03999" w:rsidRDefault="00B03999">
      <w:pPr>
        <w:rPr>
          <w:rFonts w:hint="eastAsia"/>
        </w:rPr>
      </w:pPr>
    </w:p>
    <w:p w14:paraId="69991C37" w14:textId="77777777" w:rsidR="00B03999" w:rsidRDefault="00B03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43CA" w14:textId="77777777" w:rsidR="00B03999" w:rsidRDefault="00B03999">
      <w:pPr>
        <w:rPr>
          <w:rFonts w:hint="eastAsia"/>
        </w:rPr>
      </w:pPr>
      <w:r>
        <w:rPr>
          <w:rFonts w:hint="eastAsia"/>
        </w:rPr>
        <w:t>从完整到破碎：拼音系统的演变</w:t>
      </w:r>
    </w:p>
    <w:p w14:paraId="46E4D86B" w14:textId="77777777" w:rsidR="00B03999" w:rsidRDefault="00B03999">
      <w:pPr>
        <w:rPr>
          <w:rFonts w:hint="eastAsia"/>
        </w:rPr>
      </w:pPr>
      <w:r>
        <w:rPr>
          <w:rFonts w:hint="eastAsia"/>
        </w:rPr>
        <w:t>现代汉语拼音方案是1958年由中华人民共和国政府正式公布的，它为每个汉字规定了一个相对应的拉丁字母表示法。这套系统极大地促进了普通话的学习和推广。但随着时间推移，人们发现并非所有的发音都能完美地用拼音来表达。方言的存在、古音的遗留以及外来词汇的影响，都使得拼音系统显得有所不足，甚至有时会显得“破碎”。例如，在某些地区，同一个拼音可能对应多个不同的发音，这就需要根据上下文来判断正确的读音。</w:t>
      </w:r>
    </w:p>
    <w:p w14:paraId="0579F139" w14:textId="77777777" w:rsidR="00B03999" w:rsidRDefault="00B03999">
      <w:pPr>
        <w:rPr>
          <w:rFonts w:hint="eastAsia"/>
        </w:rPr>
      </w:pPr>
    </w:p>
    <w:p w14:paraId="393DB7AE" w14:textId="77777777" w:rsidR="00B03999" w:rsidRDefault="00B03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A3FB8" w14:textId="77777777" w:rsidR="00B03999" w:rsidRDefault="00B03999">
      <w:pPr>
        <w:rPr>
          <w:rFonts w:hint="eastAsia"/>
        </w:rPr>
      </w:pPr>
      <w:r>
        <w:rPr>
          <w:rFonts w:hint="eastAsia"/>
        </w:rPr>
        <w:t>文化交融下的破碎之美</w:t>
      </w:r>
    </w:p>
    <w:p w14:paraId="10B4EE7A" w14:textId="77777777" w:rsidR="00B03999" w:rsidRDefault="00B03999">
      <w:pPr>
        <w:rPr>
          <w:rFonts w:hint="eastAsia"/>
        </w:rPr>
      </w:pPr>
      <w:r>
        <w:rPr>
          <w:rFonts w:hint="eastAsia"/>
        </w:rPr>
        <w:t>全球化背景下，汉语与其他语言之间的交流日益频繁。“破碎的拼音”也可以理解为不同语言相互碰撞时产生的火花。当英语单词被引入汉语环境时，它们往往会被赋予新的拼音形式；同样地，汉语词汇进入外语世界也会经历变形。这种跨文化的交流不仅丰富了各自的语言体系，也展现了语言本身所具有的弹性和包容性。尽管最后的总结可能是“破碎”的拼音，但这恰恰反映了人类文明多元一体的特点。</w:t>
      </w:r>
    </w:p>
    <w:p w14:paraId="52793086" w14:textId="77777777" w:rsidR="00B03999" w:rsidRDefault="00B03999">
      <w:pPr>
        <w:rPr>
          <w:rFonts w:hint="eastAsia"/>
        </w:rPr>
      </w:pPr>
    </w:p>
    <w:p w14:paraId="61B474FD" w14:textId="77777777" w:rsidR="00B03999" w:rsidRDefault="00B03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A4AE" w14:textId="77777777" w:rsidR="00B03999" w:rsidRDefault="00B03999">
      <w:pPr>
        <w:rPr>
          <w:rFonts w:hint="eastAsia"/>
        </w:rPr>
      </w:pPr>
      <w:r>
        <w:rPr>
          <w:rFonts w:hint="eastAsia"/>
        </w:rPr>
        <w:t>数字时代的碎片化拼音</w:t>
      </w:r>
    </w:p>
    <w:p w14:paraId="33E7D0FD" w14:textId="77777777" w:rsidR="00B03999" w:rsidRDefault="00B03999">
      <w:pPr>
        <w:rPr>
          <w:rFonts w:hint="eastAsia"/>
        </w:rPr>
      </w:pPr>
      <w:r>
        <w:rPr>
          <w:rFonts w:hint="eastAsia"/>
        </w:rPr>
        <w:t>互联网的发展让信息传播变得更加迅速便捷，同时也改变了人们使用语言的方式。在网络环境中，为了追求效率或表达个性，一些非正式的拼音缩写开始流行起来。比如，“b4”代表before，“u”代替you等现象屡见不鲜。虽然这些变化看似打破了传统拼音规则，造成了某种意义上的“破碎”，但从另一个角度看，它们也是时代进步和社会变迁的一个缩影。</w:t>
      </w:r>
    </w:p>
    <w:p w14:paraId="185B9E3D" w14:textId="77777777" w:rsidR="00B03999" w:rsidRDefault="00B03999">
      <w:pPr>
        <w:rPr>
          <w:rFonts w:hint="eastAsia"/>
        </w:rPr>
      </w:pPr>
    </w:p>
    <w:p w14:paraId="57F4CC78" w14:textId="77777777" w:rsidR="00B03999" w:rsidRDefault="00B03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B32C6" w14:textId="77777777" w:rsidR="00B03999" w:rsidRDefault="00B03999">
      <w:pPr>
        <w:rPr>
          <w:rFonts w:hint="eastAsia"/>
        </w:rPr>
      </w:pPr>
      <w:r>
        <w:rPr>
          <w:rFonts w:hint="eastAsia"/>
        </w:rPr>
        <w:t>重建与创新：“破碎”后的拼音新貌</w:t>
      </w:r>
    </w:p>
    <w:p w14:paraId="2E4D9DE9" w14:textId="77777777" w:rsidR="00B03999" w:rsidRDefault="00B03999">
      <w:pPr>
        <w:rPr>
          <w:rFonts w:hint="eastAsia"/>
        </w:rPr>
      </w:pPr>
      <w:r>
        <w:rPr>
          <w:rFonts w:hint="eastAsia"/>
        </w:rPr>
        <w:t>面对“破碎”的拼音现象，我们不应简单地否定其价值，而是要思考如何在保持语言规范性的基础上进行适当的调整和完善。一方面，可以通过制定更加灵活多样的拼音标准来适应现代社会的需求；另一方面，则鼓励创作者们利用“破碎”的元素进行艺术创作，如诗歌、音乐等领域。如此一来，“破碎的拼音”就不再是一种遗憾，而是成为推动语言发展和文化交流的新动力。</w:t>
      </w:r>
    </w:p>
    <w:p w14:paraId="5ADE5D13" w14:textId="77777777" w:rsidR="00B03999" w:rsidRDefault="00B03999">
      <w:pPr>
        <w:rPr>
          <w:rFonts w:hint="eastAsia"/>
        </w:rPr>
      </w:pPr>
    </w:p>
    <w:p w14:paraId="2CB0E0DE" w14:textId="77777777" w:rsidR="00B03999" w:rsidRDefault="00B03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9B060" w14:textId="1FA58A21" w:rsidR="00F95D68" w:rsidRDefault="00F95D68"/>
    <w:sectPr w:rsidR="00F9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68"/>
    <w:rsid w:val="002345DC"/>
    <w:rsid w:val="00B03999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F5C7-1DCB-4B42-9CA3-49156B5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