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BF9E0" w14:textId="77777777" w:rsidR="00D122CD" w:rsidRDefault="00D122CD">
      <w:pPr>
        <w:rPr>
          <w:rFonts w:hint="eastAsia"/>
        </w:rPr>
      </w:pPr>
      <w:r>
        <w:rPr>
          <w:rFonts w:hint="eastAsia"/>
        </w:rPr>
        <w:t>畦 qí</w:t>
      </w:r>
    </w:p>
    <w:p w14:paraId="0B6891CC" w14:textId="77777777" w:rsidR="00D122CD" w:rsidRDefault="00D12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59EE3" w14:textId="77777777" w:rsidR="00D122CD" w:rsidRDefault="00D122CD">
      <w:pPr>
        <w:rPr>
          <w:rFonts w:hint="eastAsia"/>
        </w:rPr>
      </w:pPr>
      <w:r>
        <w:rPr>
          <w:rFonts w:hint="eastAsia"/>
        </w:rPr>
        <w:t>在汉语的丰富词汇中，“畦”字承载着农业文明的记忆，它不仅是一个简单的汉字，更是一幅描绘中国古代农耕生活的画卷。在中国传统农业中，畦指的是田地里由土埂分隔出的小块种植区。这些小块的土地被精心规划和整理，以便更好地进行灌溉、施肥以及管理作物。这种古老的农田管理模式体现了中国农民对土地的深刻理解和智慧。</w:t>
      </w:r>
    </w:p>
    <w:p w14:paraId="63628D07" w14:textId="77777777" w:rsidR="00D122CD" w:rsidRDefault="00D122CD">
      <w:pPr>
        <w:rPr>
          <w:rFonts w:hint="eastAsia"/>
        </w:rPr>
      </w:pPr>
    </w:p>
    <w:p w14:paraId="7D66BD07" w14:textId="77777777" w:rsidR="00D122CD" w:rsidRDefault="00D12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6F3F1" w14:textId="77777777" w:rsidR="00D122CD" w:rsidRDefault="00D122CD">
      <w:pPr>
        <w:rPr>
          <w:rFonts w:hint="eastAsia"/>
        </w:rPr>
      </w:pPr>
      <w:r>
        <w:rPr>
          <w:rFonts w:hint="eastAsia"/>
        </w:rPr>
        <w:t>历史渊源</w:t>
      </w:r>
    </w:p>
    <w:p w14:paraId="63DB0761" w14:textId="77777777" w:rsidR="00D122CD" w:rsidRDefault="00D12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CB8A5" w14:textId="77777777" w:rsidR="00D122CD" w:rsidRDefault="00D122CD">
      <w:pPr>
        <w:rPr>
          <w:rFonts w:hint="eastAsia"/>
        </w:rPr>
      </w:pPr>
      <w:r>
        <w:rPr>
          <w:rFonts w:hint="eastAsia"/>
        </w:rPr>
        <w:t>从历史的角度来看，畦田制度可以追溯到数千年前的新石器时代晚期。那时的人们开始从狩猎采集转向定居农业，随着农业技术的发展，人们逐渐掌握了更为精细的田间管理方法。到了汉代，畦作法已经成为一种普遍采用的种植方式，并且在随后的朝代中不断完善。古籍如《齐民要术》中就有关于如何开垦畦田的具体记载，这证明了古人对于提高农业生产效率的不懈追求。</w:t>
      </w:r>
    </w:p>
    <w:p w14:paraId="6C66554C" w14:textId="77777777" w:rsidR="00D122CD" w:rsidRDefault="00D122CD">
      <w:pPr>
        <w:rPr>
          <w:rFonts w:hint="eastAsia"/>
        </w:rPr>
      </w:pPr>
    </w:p>
    <w:p w14:paraId="23051D2F" w14:textId="77777777" w:rsidR="00D122CD" w:rsidRDefault="00D12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BDE06" w14:textId="77777777" w:rsidR="00D122CD" w:rsidRDefault="00D122CD">
      <w:pPr>
        <w:rPr>
          <w:rFonts w:hint="eastAsia"/>
        </w:rPr>
      </w:pPr>
      <w:r>
        <w:rPr>
          <w:rFonts w:hint="eastAsia"/>
        </w:rPr>
        <w:t>文化象征</w:t>
      </w:r>
    </w:p>
    <w:p w14:paraId="37307927" w14:textId="77777777" w:rsidR="00D122CD" w:rsidRDefault="00D12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27BA3" w14:textId="77777777" w:rsidR="00D122CD" w:rsidRDefault="00D122CD">
      <w:pPr>
        <w:rPr>
          <w:rFonts w:hint="eastAsia"/>
        </w:rPr>
      </w:pPr>
      <w:r>
        <w:rPr>
          <w:rFonts w:hint="eastAsia"/>
        </w:rPr>
        <w:t>“畦”不仅仅是一种农业实践，它还深深融入了中国的传统文化之中。在中国古典诗词里，我们可以找到许多描述田园风光的作品，其中不乏对畦田美景的赞美之词。例如，唐代诗人王维在其诗作中常常提到绿油油的菜畦，这些诗句不仅反映了作者对自然美景的喜爱，也传达了一种宁静致远的生活态度。在风水学说里，良好的畦田布局被认为能够促进家庭和睦与繁荣。</w:t>
      </w:r>
    </w:p>
    <w:p w14:paraId="267BE20D" w14:textId="77777777" w:rsidR="00D122CD" w:rsidRDefault="00D122CD">
      <w:pPr>
        <w:rPr>
          <w:rFonts w:hint="eastAsia"/>
        </w:rPr>
      </w:pPr>
    </w:p>
    <w:p w14:paraId="6A79300C" w14:textId="77777777" w:rsidR="00D122CD" w:rsidRDefault="00D12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C2048" w14:textId="77777777" w:rsidR="00D122CD" w:rsidRDefault="00D122CD">
      <w:pPr>
        <w:rPr>
          <w:rFonts w:hint="eastAsia"/>
        </w:rPr>
      </w:pPr>
      <w:r>
        <w:rPr>
          <w:rFonts w:hint="eastAsia"/>
        </w:rPr>
        <w:t>现代意义</w:t>
      </w:r>
    </w:p>
    <w:p w14:paraId="5A7FC1E5" w14:textId="77777777" w:rsidR="00D122CD" w:rsidRDefault="00D12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39FB3" w14:textId="77777777" w:rsidR="00D122CD" w:rsidRDefault="00D122CD">
      <w:pPr>
        <w:rPr>
          <w:rFonts w:hint="eastAsia"/>
        </w:rPr>
      </w:pPr>
      <w:r>
        <w:rPr>
          <w:rFonts w:hint="eastAsia"/>
        </w:rPr>
        <w:t>进入现代社会后，“畦”的概念虽然不再局限于传统的农业生产领域，但它依然具有重要的现实意义。一方面，随着城市化进程加快，都市农业成为新的发展趋势，而畦田模式则为有限的城市空间提供了高效的种植解决方案；另一方面，在环境保护日益受到重视的今天，合理的畦田规划有助于减少水土流失，保护生态环境。通过参观现代农业示范园或者参加农家乐活动，更多人有机会亲身体验到畦田的魅力所在。</w:t>
      </w:r>
    </w:p>
    <w:p w14:paraId="70B679FC" w14:textId="77777777" w:rsidR="00D122CD" w:rsidRDefault="00D122CD">
      <w:pPr>
        <w:rPr>
          <w:rFonts w:hint="eastAsia"/>
        </w:rPr>
      </w:pPr>
    </w:p>
    <w:p w14:paraId="0143853A" w14:textId="77777777" w:rsidR="00D122CD" w:rsidRDefault="00D12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29F2E" w14:textId="77777777" w:rsidR="00D122CD" w:rsidRDefault="00D122CD">
      <w:pPr>
        <w:rPr>
          <w:rFonts w:hint="eastAsia"/>
        </w:rPr>
      </w:pPr>
      <w:r>
        <w:rPr>
          <w:rFonts w:hint="eastAsia"/>
        </w:rPr>
        <w:t>未来展望</w:t>
      </w:r>
    </w:p>
    <w:p w14:paraId="45FC29FD" w14:textId="77777777" w:rsidR="00D122CD" w:rsidRDefault="00D12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02C38" w14:textId="77777777" w:rsidR="00D122CD" w:rsidRDefault="00D122CD">
      <w:pPr>
        <w:rPr>
          <w:rFonts w:hint="eastAsia"/>
        </w:rPr>
      </w:pPr>
      <w:r>
        <w:rPr>
          <w:rFonts w:hint="eastAsia"/>
        </w:rPr>
        <w:t>展望未来，“畦”这一古老的概念将继续演进并适应新时代的需求。科技的进步使得智能农业系统得以广泛应用，无人机播种、机器人除草等新技术正在改变着传统的耕作方式。然而，无论技术如何变革，那种源于土地、贴近自然的精神内核将始终保留在每一个中国人的心中。“畦”所代表的不仅仅是过去的一种农耕形式，更是连接古今的一座桥梁，提醒着我们珍惜自然资源，传承和发展中华优秀传统文化。</w:t>
      </w:r>
    </w:p>
    <w:p w14:paraId="66C0C276" w14:textId="77777777" w:rsidR="00D122CD" w:rsidRDefault="00D122CD">
      <w:pPr>
        <w:rPr>
          <w:rFonts w:hint="eastAsia"/>
        </w:rPr>
      </w:pPr>
    </w:p>
    <w:p w14:paraId="3CFB1223" w14:textId="77777777" w:rsidR="00D122CD" w:rsidRDefault="00D12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2CFFB" w14:textId="0BF123E7" w:rsidR="00904BC0" w:rsidRDefault="00904BC0"/>
    <w:sectPr w:rsidR="0090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C0"/>
    <w:rsid w:val="00904BC0"/>
    <w:rsid w:val="00A72523"/>
    <w:rsid w:val="00D1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9532C-A87F-4F7A-B867-1754B912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