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6280" w14:textId="77777777" w:rsidR="004040A0" w:rsidRDefault="004040A0">
      <w:pPr>
        <w:rPr>
          <w:rFonts w:hint="eastAsia"/>
        </w:rPr>
      </w:pPr>
      <w:r>
        <w:rPr>
          <w:rFonts w:hint="eastAsia"/>
        </w:rPr>
        <w:t>潜qián的多面性：深藏于汉语中的智慧</w:t>
      </w:r>
    </w:p>
    <w:p w14:paraId="577ED77A" w14:textId="77777777" w:rsidR="004040A0" w:rsidRDefault="004040A0">
      <w:pPr>
        <w:rPr>
          <w:rFonts w:hint="eastAsia"/>
        </w:rPr>
      </w:pPr>
      <w:r>
        <w:rPr>
          <w:rFonts w:hint="eastAsia"/>
        </w:rPr>
        <w:t>“潜”字在汉语中具有丰富的含义，它不仅是水下生物活动的空间描述，更是一种哲学思想的体现。在《说文解字》中，“潜”被解释为隐也，从水从伏，表示隐藏于水面之下。在古代，人们观察到鱼类和潜水动物可以在水中自由游动而不会被轻易发现，因此赋予了“潜”一种隐秘、不显露的特质。这种特质不仅体现在自然现象上，还广泛应用于中国古典文学、军事策略乃至个人修养之中。</w:t>
      </w:r>
    </w:p>
    <w:p w14:paraId="53B1EBB9" w14:textId="77777777" w:rsidR="004040A0" w:rsidRDefault="004040A0">
      <w:pPr>
        <w:rPr>
          <w:rFonts w:hint="eastAsia"/>
        </w:rPr>
      </w:pPr>
    </w:p>
    <w:p w14:paraId="654D0257" w14:textId="77777777" w:rsidR="004040A0" w:rsidRDefault="0040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EDE80" w14:textId="77777777" w:rsidR="004040A0" w:rsidRDefault="004040A0">
      <w:pPr>
        <w:rPr>
          <w:rFonts w:hint="eastAsia"/>
        </w:rPr>
      </w:pPr>
      <w:r>
        <w:rPr>
          <w:rFonts w:hint="eastAsia"/>
        </w:rPr>
        <w:t>潜qián与静默力量：中国传统文化的深层价值</w:t>
      </w:r>
    </w:p>
    <w:p w14:paraId="396F20F4" w14:textId="77777777" w:rsidR="004040A0" w:rsidRDefault="004040A0">
      <w:pPr>
        <w:rPr>
          <w:rFonts w:hint="eastAsia"/>
        </w:rPr>
      </w:pPr>
      <w:r>
        <w:rPr>
          <w:rFonts w:hint="eastAsia"/>
        </w:rPr>
        <w:t>在中国传统文化里，“潜”的概念常常与“静”联系在一起，构成了“潜龙勿用”的智慧。这一理念来源于《周易》，意味着即使拥有强大的能力或潜力，也不应在时机未成熟时贸然行动。就像沉睡于深渊之中的蛟龙，虽具备翻云覆雨的力量，却选择等待最合适的时机才现身。这种态度强调的是耐心、内敛以及对时局的深刻理解，体现了中国人对于力量运用的独特见解。</w:t>
      </w:r>
    </w:p>
    <w:p w14:paraId="52561D62" w14:textId="77777777" w:rsidR="004040A0" w:rsidRDefault="004040A0">
      <w:pPr>
        <w:rPr>
          <w:rFonts w:hint="eastAsia"/>
        </w:rPr>
      </w:pPr>
    </w:p>
    <w:p w14:paraId="6903ED7E" w14:textId="77777777" w:rsidR="004040A0" w:rsidRDefault="0040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ADA2" w14:textId="77777777" w:rsidR="004040A0" w:rsidRDefault="004040A0">
      <w:pPr>
        <w:rPr>
          <w:rFonts w:hint="eastAsia"/>
        </w:rPr>
      </w:pPr>
      <w:r>
        <w:rPr>
          <w:rFonts w:hint="eastAsia"/>
        </w:rPr>
        <w:t>潜qián形匿迹：军事战略中的隐形艺术</w:t>
      </w:r>
    </w:p>
    <w:p w14:paraId="21394831" w14:textId="77777777" w:rsidR="004040A0" w:rsidRDefault="004040A0">
      <w:pPr>
        <w:rPr>
          <w:rFonts w:hint="eastAsia"/>
        </w:rPr>
      </w:pPr>
      <w:r>
        <w:rPr>
          <w:rFonts w:hint="eastAsia"/>
        </w:rPr>
        <w:t>历史上，“潜”的策略也被巧妙地运用于战争之中。孙子兵法有云：“故善攻者，敌不知其所守；善守者，敌不知其所攻。”这里所说的“潜”，是指通过伪装、误导等手段使敌人无法准确判断己方的位置和意图。三国时期的诸葛亮以其卓越的智谋闻名遐迩，他多次利用“空城计”、“草船借箭”等战术迷惑对手，这些都体现了“潜”的精髓——即在无形中掌握主动权。</w:t>
      </w:r>
    </w:p>
    <w:p w14:paraId="03E393CE" w14:textId="77777777" w:rsidR="004040A0" w:rsidRDefault="004040A0">
      <w:pPr>
        <w:rPr>
          <w:rFonts w:hint="eastAsia"/>
        </w:rPr>
      </w:pPr>
    </w:p>
    <w:p w14:paraId="2E9AB193" w14:textId="77777777" w:rsidR="004040A0" w:rsidRDefault="0040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1477" w14:textId="77777777" w:rsidR="004040A0" w:rsidRDefault="004040A0">
      <w:pPr>
        <w:rPr>
          <w:rFonts w:hint="eastAsia"/>
        </w:rPr>
      </w:pPr>
      <w:r>
        <w:rPr>
          <w:rFonts w:hint="eastAsia"/>
        </w:rPr>
        <w:t>潜qián心修行：追求内心宁静的艺术</w:t>
      </w:r>
    </w:p>
    <w:p w14:paraId="2B736D06" w14:textId="77777777" w:rsidR="004040A0" w:rsidRDefault="004040A0">
      <w:pPr>
        <w:rPr>
          <w:rFonts w:hint="eastAsia"/>
        </w:rPr>
      </w:pPr>
      <w:r>
        <w:rPr>
          <w:rFonts w:hint="eastAsia"/>
        </w:rPr>
        <w:t>除了外在的行为方式，“潜”同样适用于个人的精神世界。道教提倡“清静无为”，佛教讲求“禅定”，这两种修行方法本质上都是关于如何让心灵达到一种平静的状态。在这个过程中，“潜”表现为放下对外界的执着，专注于内在世界的探索和发展。当一个人能够真正做到“潜心”，就能够在喧嚣的世界中找到一片属于自己的宁静之地，实现精神上的升华。</w:t>
      </w:r>
    </w:p>
    <w:p w14:paraId="21D6C44B" w14:textId="77777777" w:rsidR="004040A0" w:rsidRDefault="004040A0">
      <w:pPr>
        <w:rPr>
          <w:rFonts w:hint="eastAsia"/>
        </w:rPr>
      </w:pPr>
    </w:p>
    <w:p w14:paraId="5DBD3425" w14:textId="77777777" w:rsidR="004040A0" w:rsidRDefault="0040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8C5D" w14:textId="77777777" w:rsidR="004040A0" w:rsidRDefault="004040A0">
      <w:pPr>
        <w:rPr>
          <w:rFonts w:hint="eastAsia"/>
        </w:rPr>
      </w:pPr>
      <w:r>
        <w:rPr>
          <w:rFonts w:hint="eastAsia"/>
        </w:rPr>
        <w:t>潜qián移默化：文化传承的力量</w:t>
      </w:r>
    </w:p>
    <w:p w14:paraId="35B13B22" w14:textId="77777777" w:rsidR="004040A0" w:rsidRDefault="004040A0">
      <w:pPr>
        <w:rPr>
          <w:rFonts w:hint="eastAsia"/>
        </w:rPr>
      </w:pPr>
      <w:r>
        <w:rPr>
          <w:rFonts w:hint="eastAsia"/>
        </w:rPr>
        <w:t>“潜”的影响力不仅仅局限于个人层面，它还在社会文化和教育领域发挥着重要作用。“潜移默化”这个词很好地概括了这种作用方式，指的是事物之间相互影响的过程是悄无声息但又深远持久的。例如，在家庭环境中成长的孩子会不知不觉地继承父母的价值观；在学校里接受教育的学生也会受到老师言传身教的影响。这些都是“潜”所带来的正面效应，它们促进了文化的延续和社会的进步。</w:t>
      </w:r>
    </w:p>
    <w:p w14:paraId="1EE275FE" w14:textId="77777777" w:rsidR="004040A0" w:rsidRDefault="004040A0">
      <w:pPr>
        <w:rPr>
          <w:rFonts w:hint="eastAsia"/>
        </w:rPr>
      </w:pPr>
    </w:p>
    <w:p w14:paraId="45CE90F7" w14:textId="77777777" w:rsidR="004040A0" w:rsidRDefault="00404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7670" w14:textId="70D5669D" w:rsidR="009568E3" w:rsidRDefault="009568E3"/>
    <w:sectPr w:rsidR="0095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E3"/>
    <w:rsid w:val="004040A0"/>
    <w:rsid w:val="009568E3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CF62-6DF8-4B86-B1EC-377CAC88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