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5CC0" w14:textId="77777777" w:rsidR="00C30948" w:rsidRDefault="00C30948">
      <w:pPr>
        <w:rPr>
          <w:rFonts w:hint="eastAsia"/>
        </w:rPr>
      </w:pPr>
      <w:r>
        <w:rPr>
          <w:rFonts w:hint="eastAsia"/>
        </w:rPr>
        <w:t>气ɡài 非凡：一种激励人心的力量</w:t>
      </w:r>
    </w:p>
    <w:p w14:paraId="61B51106" w14:textId="77777777" w:rsidR="00C30948" w:rsidRDefault="00C30948">
      <w:pPr>
        <w:rPr>
          <w:rFonts w:hint="eastAsia"/>
        </w:rPr>
      </w:pPr>
      <w:r>
        <w:rPr>
          <w:rFonts w:hint="eastAsia"/>
        </w:rPr>
        <w:t>当我们谈论“气概非凡”时，我们指的是一种超乎寻常的精神风貌和人格魅力。这种气概不是与生俱来的特权，而是在生活的磨砺中逐渐形成的品质。拥有非凡气概的人，往往能在逆境中保持坚定，在挑战面前不屈不挠，他们的心胸宽广，能够包容不同的声音，并且以积极的态度面对世界。非凡的气概不仅是个人修养的表现，也是社会进步的重要推动力。</w:t>
      </w:r>
    </w:p>
    <w:p w14:paraId="117999FF" w14:textId="77777777" w:rsidR="00C30948" w:rsidRDefault="00C30948">
      <w:pPr>
        <w:rPr>
          <w:rFonts w:hint="eastAsia"/>
        </w:rPr>
      </w:pPr>
    </w:p>
    <w:p w14:paraId="2F0B209B" w14:textId="77777777" w:rsidR="00C30948" w:rsidRDefault="00C3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6C40" w14:textId="77777777" w:rsidR="00C30948" w:rsidRDefault="00C30948">
      <w:pPr>
        <w:rPr>
          <w:rFonts w:hint="eastAsia"/>
        </w:rPr>
      </w:pPr>
      <w:r>
        <w:rPr>
          <w:rFonts w:hint="eastAsia"/>
        </w:rPr>
        <w:t>历史长河中的气概非凡者</w:t>
      </w:r>
    </w:p>
    <w:p w14:paraId="493B4D2A" w14:textId="77777777" w:rsidR="00C30948" w:rsidRDefault="00C30948">
      <w:pPr>
        <w:rPr>
          <w:rFonts w:hint="eastAsia"/>
        </w:rPr>
      </w:pPr>
      <w:r>
        <w:rPr>
          <w:rFonts w:hint="eastAsia"/>
        </w:rPr>
        <w:t>回顾历史，我们可以看到无数气概非凡的人物，他们的事迹成为后世传颂的佳话。从古希腊的亚历山大大帝到中国的秦始皇，这些领导者以其卓越的领导才能和坚强的意志征服了大片土地，改变了历史的进程。在近代，孙中山先生为了实现民主共和的理想，不惜牺牲个人利益，发动革命，最终推翻了封建王朝；而在西方，马丁·路德·金则以非暴力抵抗的方式为黑人争取平等权利，他的“我有一个梦想”的演讲至今仍然激励着全世界的人们追求正义和平等。</w:t>
      </w:r>
    </w:p>
    <w:p w14:paraId="01BDA456" w14:textId="77777777" w:rsidR="00C30948" w:rsidRDefault="00C30948">
      <w:pPr>
        <w:rPr>
          <w:rFonts w:hint="eastAsia"/>
        </w:rPr>
      </w:pPr>
    </w:p>
    <w:p w14:paraId="7D3B8BCB" w14:textId="77777777" w:rsidR="00C30948" w:rsidRDefault="00C3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6C8E3" w14:textId="77777777" w:rsidR="00C30948" w:rsidRDefault="00C30948">
      <w:pPr>
        <w:rPr>
          <w:rFonts w:hint="eastAsia"/>
        </w:rPr>
      </w:pPr>
      <w:r>
        <w:rPr>
          <w:rFonts w:hint="eastAsia"/>
        </w:rPr>
        <w:t>气概非凡的现代意义</w:t>
      </w:r>
    </w:p>
    <w:p w14:paraId="7015F32E" w14:textId="77777777" w:rsidR="00C30948" w:rsidRDefault="00C30948">
      <w:pPr>
        <w:rPr>
          <w:rFonts w:hint="eastAsia"/>
        </w:rPr>
      </w:pPr>
      <w:r>
        <w:rPr>
          <w:rFonts w:hint="eastAsia"/>
        </w:rPr>
        <w:t>在现代社会，气概非凡不再仅仅体现在战场上的英勇或者政治舞台上的决断。它更多的是一种内在的力量，一种能够在日常生活中展现出来的勇气和担当。无论是企业家面对市场变化时的果敢决策，还是科学家在科研道路上的不懈探索，亦或是普通人在家庭和社会责任面前的无私奉献，这些都是气概非凡的体现。在全球化的今天，气概非凡更意味着跨文化的理解和尊重，以及对人类共同命运的关注。</w:t>
      </w:r>
    </w:p>
    <w:p w14:paraId="66047746" w14:textId="77777777" w:rsidR="00C30948" w:rsidRDefault="00C30948">
      <w:pPr>
        <w:rPr>
          <w:rFonts w:hint="eastAsia"/>
        </w:rPr>
      </w:pPr>
    </w:p>
    <w:p w14:paraId="1D2D9550" w14:textId="77777777" w:rsidR="00C30948" w:rsidRDefault="00C3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DCF43" w14:textId="77777777" w:rsidR="00C30948" w:rsidRDefault="00C30948">
      <w:pPr>
        <w:rPr>
          <w:rFonts w:hint="eastAsia"/>
        </w:rPr>
      </w:pPr>
      <w:r>
        <w:rPr>
          <w:rFonts w:hint="eastAsia"/>
        </w:rPr>
        <w:t>培养气概非凡的方法</w:t>
      </w:r>
    </w:p>
    <w:p w14:paraId="2BD50F51" w14:textId="77777777" w:rsidR="00C30948" w:rsidRDefault="00C30948">
      <w:pPr>
        <w:rPr>
          <w:rFonts w:hint="eastAsia"/>
        </w:rPr>
      </w:pPr>
      <w:r>
        <w:rPr>
          <w:rFonts w:hint="eastAsia"/>
        </w:rPr>
        <w:t>如何才能培养出这样的气概呢？要有一颗勇敢的心，敢于面对生活中的困难和挫折，不轻易放弃自己的理想。需要不断地学习和成长，通过阅读、旅行、交流等方式拓宽视野，提升自我。也要学会关爱他人，积极参与公益活动，增强社会责任感。保持乐观的心态非常重要，因为只有内心充满阳光的人，才能散发出真正令人钦佩的气概。</w:t>
      </w:r>
    </w:p>
    <w:p w14:paraId="0BE1A2BF" w14:textId="77777777" w:rsidR="00C30948" w:rsidRDefault="00C30948">
      <w:pPr>
        <w:rPr>
          <w:rFonts w:hint="eastAsia"/>
        </w:rPr>
      </w:pPr>
    </w:p>
    <w:p w14:paraId="63106118" w14:textId="77777777" w:rsidR="00C30948" w:rsidRDefault="00C30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D14F4" w14:textId="77777777" w:rsidR="00C30948" w:rsidRDefault="00C30948">
      <w:pPr>
        <w:rPr>
          <w:rFonts w:hint="eastAsia"/>
        </w:rPr>
      </w:pPr>
      <w:r>
        <w:rPr>
          <w:rFonts w:hint="eastAsia"/>
        </w:rPr>
        <w:t>气概非凡对个人和社会的影响</w:t>
      </w:r>
    </w:p>
    <w:p w14:paraId="32E4BDBF" w14:textId="77777777" w:rsidR="00C30948" w:rsidRDefault="00C30948">
      <w:pPr>
        <w:rPr>
          <w:rFonts w:hint="eastAsia"/>
        </w:rPr>
      </w:pPr>
      <w:r>
        <w:rPr>
          <w:rFonts w:hint="eastAsia"/>
        </w:rPr>
        <w:t>拥有非凡气概的人往往能给周围带来正面的影响。他们就像灯塔一样，在黑暗中照亮前行的道路，给予他人信心和希望。对于个人而言，这股力量可以帮助他们在职业生涯中脱颖而出，赢得他人的尊重和支持；而对于整个社会来说，则可以促进和谐稳定的发展环境，激发更多人的潜能，形成良性循环。因此，无论身处何地，我们都应该努力成为一个具有非凡气概的人，用自己的行动去影响和改变这个世界。</w:t>
      </w:r>
    </w:p>
    <w:p w14:paraId="75278BD0" w14:textId="77777777" w:rsidR="00C30948" w:rsidRDefault="00C30948">
      <w:pPr>
        <w:rPr>
          <w:rFonts w:hint="eastAsia"/>
        </w:rPr>
      </w:pPr>
    </w:p>
    <w:p w14:paraId="6BC72D00" w14:textId="77777777" w:rsidR="00C30948" w:rsidRDefault="00C30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D0138" w14:textId="092BAE37" w:rsidR="00EF3049" w:rsidRDefault="00EF3049"/>
    <w:sectPr w:rsidR="00EF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49"/>
    <w:rsid w:val="00A72523"/>
    <w:rsid w:val="00C30948"/>
    <w:rsid w:val="00E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5462-47E3-44D0-B96C-952C4DF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