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F4F9" w14:textId="77777777" w:rsidR="00A663B2" w:rsidRDefault="00A663B2">
      <w:pPr>
        <w:rPr>
          <w:rFonts w:hint="eastAsia"/>
        </w:rPr>
      </w:pPr>
      <w:r>
        <w:rPr>
          <w:rFonts w:hint="eastAsia"/>
        </w:rPr>
        <w:t>普供养真言的拼音</w:t>
      </w:r>
    </w:p>
    <w:p w14:paraId="53D31286" w14:textId="77777777" w:rsidR="00A663B2" w:rsidRDefault="00A663B2">
      <w:pPr>
        <w:rPr>
          <w:rFonts w:hint="eastAsia"/>
        </w:rPr>
      </w:pPr>
      <w:r>
        <w:rPr>
          <w:rFonts w:hint="eastAsia"/>
        </w:rPr>
        <w:t>Pǔ gòngyǎng zhēnyán（普供养真言）是佛教中一种用于供养仪式上的咒语，它在汉语中的发音如上所示。真言，也称为陀罗尼或咒语，在佛教传统里被认为是具有特殊力量的话语，可以用来表达对佛陀、法、僧三宝的崇敬与供养，同时也可以作为修行者净化心灵和积累功德的一种方式。</w:t>
      </w:r>
    </w:p>
    <w:p w14:paraId="6C7417BA" w14:textId="77777777" w:rsidR="00A663B2" w:rsidRDefault="00A663B2">
      <w:pPr>
        <w:rPr>
          <w:rFonts w:hint="eastAsia"/>
        </w:rPr>
      </w:pPr>
    </w:p>
    <w:p w14:paraId="0DF11EAE" w14:textId="77777777" w:rsidR="00A663B2" w:rsidRDefault="00A663B2">
      <w:pPr>
        <w:rPr>
          <w:rFonts w:hint="eastAsia"/>
        </w:rPr>
      </w:pPr>
      <w:r>
        <w:rPr>
          <w:rFonts w:hint="eastAsia"/>
        </w:rPr>
        <w:t xml:space="preserve"> </w:t>
      </w:r>
    </w:p>
    <w:p w14:paraId="14B823D7" w14:textId="77777777" w:rsidR="00A663B2" w:rsidRDefault="00A663B2">
      <w:pPr>
        <w:rPr>
          <w:rFonts w:hint="eastAsia"/>
        </w:rPr>
      </w:pPr>
      <w:r>
        <w:rPr>
          <w:rFonts w:hint="eastAsia"/>
        </w:rPr>
        <w:t>普供养真言的历史渊源</w:t>
      </w:r>
    </w:p>
    <w:p w14:paraId="3C644076" w14:textId="77777777" w:rsidR="00A663B2" w:rsidRDefault="00A663B2">
      <w:pPr>
        <w:rPr>
          <w:rFonts w:hint="eastAsia"/>
        </w:rPr>
      </w:pPr>
      <w:r>
        <w:rPr>
          <w:rFonts w:hint="eastAsia"/>
        </w:rPr>
        <w:t>普供养真言源于古代印度，并随着佛教一起传入中国。在中国历史上，此真言被广泛应用于各种佛教仪式之中，成为汉传佛教文化不可或缺的一部分。从东汉时期开始，随着佛教在中国的传播与发展，真言咒语也开始逐渐融入到中国的宗教实践中。到了唐代，密宗的兴盛更是让包括普供养真言在内的众多真言得到了更广泛的流传。</w:t>
      </w:r>
    </w:p>
    <w:p w14:paraId="2C570E90" w14:textId="77777777" w:rsidR="00A663B2" w:rsidRDefault="00A663B2">
      <w:pPr>
        <w:rPr>
          <w:rFonts w:hint="eastAsia"/>
        </w:rPr>
      </w:pPr>
    </w:p>
    <w:p w14:paraId="1A6A9FE9" w14:textId="77777777" w:rsidR="00A663B2" w:rsidRDefault="00A663B2">
      <w:pPr>
        <w:rPr>
          <w:rFonts w:hint="eastAsia"/>
        </w:rPr>
      </w:pPr>
      <w:r>
        <w:rPr>
          <w:rFonts w:hint="eastAsia"/>
        </w:rPr>
        <w:t xml:space="preserve"> </w:t>
      </w:r>
    </w:p>
    <w:p w14:paraId="26FC451F" w14:textId="77777777" w:rsidR="00A663B2" w:rsidRDefault="00A663B2">
      <w:pPr>
        <w:rPr>
          <w:rFonts w:hint="eastAsia"/>
        </w:rPr>
      </w:pPr>
      <w:r>
        <w:rPr>
          <w:rFonts w:hint="eastAsia"/>
        </w:rPr>
        <w:t>普供养真言的意义与作用</w:t>
      </w:r>
    </w:p>
    <w:p w14:paraId="5A1EC29B" w14:textId="77777777" w:rsidR="00A663B2" w:rsidRDefault="00A663B2">
      <w:pPr>
        <w:rPr>
          <w:rFonts w:hint="eastAsia"/>
        </w:rPr>
      </w:pPr>
      <w:r>
        <w:rPr>
          <w:rFonts w:hint="eastAsia"/>
        </w:rPr>
        <w:t>普供养真言不仅仅是简单的语音组合，而是蕴含着深厚的佛学意义。当信众念诵这则真言时，他们相信能够以此表达自己内心深处对于佛法僧三宝的无限敬意，并祈求得到诸佛菩萨的加持庇护。通过反复念诵该真言还可以帮助人们静心凝神，去除杂念，达到修身养性的目的。</w:t>
      </w:r>
    </w:p>
    <w:p w14:paraId="09D63ED7" w14:textId="77777777" w:rsidR="00A663B2" w:rsidRDefault="00A663B2">
      <w:pPr>
        <w:rPr>
          <w:rFonts w:hint="eastAsia"/>
        </w:rPr>
      </w:pPr>
    </w:p>
    <w:p w14:paraId="4B843C1D" w14:textId="77777777" w:rsidR="00A663B2" w:rsidRDefault="00A663B2">
      <w:pPr>
        <w:rPr>
          <w:rFonts w:hint="eastAsia"/>
        </w:rPr>
      </w:pPr>
      <w:r>
        <w:rPr>
          <w:rFonts w:hint="eastAsia"/>
        </w:rPr>
        <w:t xml:space="preserve"> </w:t>
      </w:r>
    </w:p>
    <w:p w14:paraId="2B530CA7" w14:textId="77777777" w:rsidR="00A663B2" w:rsidRDefault="00A663B2">
      <w:pPr>
        <w:rPr>
          <w:rFonts w:hint="eastAsia"/>
        </w:rPr>
      </w:pPr>
      <w:r>
        <w:rPr>
          <w:rFonts w:hint="eastAsia"/>
        </w:rPr>
        <w:t>如何正确念诵普供养真言</w:t>
      </w:r>
    </w:p>
    <w:p w14:paraId="4E28D36A" w14:textId="77777777" w:rsidR="00A663B2" w:rsidRDefault="00A663B2">
      <w:pPr>
        <w:rPr>
          <w:rFonts w:hint="eastAsia"/>
        </w:rPr>
      </w:pPr>
      <w:r>
        <w:rPr>
          <w:rFonts w:hint="eastAsia"/>
        </w:rPr>
        <w:t>要正确地念诵普供养真言，首先需要了解其正确的发音规则。由于汉字与梵文之间存在一定的音译差异，因此学习者应当参考专业的佛教文献或者向有经验的法师请教，确保每个字词都能准确无误地发出。在念诵过程中保持虔诚的心态也是非常重要的，只有怀着敬畏之心去读诵，才能更好地体会到其中所传达出来的精神内涵。</w:t>
      </w:r>
    </w:p>
    <w:p w14:paraId="2652CA00" w14:textId="77777777" w:rsidR="00A663B2" w:rsidRDefault="00A663B2">
      <w:pPr>
        <w:rPr>
          <w:rFonts w:hint="eastAsia"/>
        </w:rPr>
      </w:pPr>
    </w:p>
    <w:p w14:paraId="3E20131B" w14:textId="77777777" w:rsidR="00A663B2" w:rsidRDefault="00A663B2">
      <w:pPr>
        <w:rPr>
          <w:rFonts w:hint="eastAsia"/>
        </w:rPr>
      </w:pPr>
      <w:r>
        <w:rPr>
          <w:rFonts w:hint="eastAsia"/>
        </w:rPr>
        <w:t xml:space="preserve"> </w:t>
      </w:r>
    </w:p>
    <w:p w14:paraId="113E135B" w14:textId="77777777" w:rsidR="00A663B2" w:rsidRDefault="00A663B2">
      <w:pPr>
        <w:rPr>
          <w:rFonts w:hint="eastAsia"/>
        </w:rPr>
      </w:pPr>
      <w:r>
        <w:rPr>
          <w:rFonts w:hint="eastAsia"/>
        </w:rPr>
        <w:t>普供养真言在现代社会的应用</w:t>
      </w:r>
    </w:p>
    <w:p w14:paraId="0B9E747A" w14:textId="77777777" w:rsidR="00A663B2" w:rsidRDefault="00A663B2">
      <w:pPr>
        <w:rPr>
          <w:rFonts w:hint="eastAsia"/>
        </w:rPr>
      </w:pPr>
      <w:r>
        <w:rPr>
          <w:rFonts w:hint="eastAsia"/>
        </w:rPr>
        <w:t>尽管时代变迁，但普供养真言仍然在当今社会发挥着重要作用。无论是寺院内的日常功课还是特殊的法会活动，我们都可以听到这则真言被庄重地吟唱。而且，随着互联网的发展，越来越多的人开始通过在线平台学习并分享关于普供养真言的知识，使得这一古老的文化遗产得以继续传承下去。不仅如此，一些人还将普供养真言融入到了现代生活当中，比如将其设置为手机铃声或是冥想时的背景音乐，以此来提醒自己时刻保持内心的平静与祥和。</w:t>
      </w:r>
    </w:p>
    <w:p w14:paraId="3500CF30" w14:textId="77777777" w:rsidR="00A663B2" w:rsidRDefault="00A663B2">
      <w:pPr>
        <w:rPr>
          <w:rFonts w:hint="eastAsia"/>
        </w:rPr>
      </w:pPr>
    </w:p>
    <w:p w14:paraId="124BDD68" w14:textId="77777777" w:rsidR="00A663B2" w:rsidRDefault="00A663B2">
      <w:pPr>
        <w:rPr>
          <w:rFonts w:hint="eastAsia"/>
        </w:rPr>
      </w:pPr>
      <w:r>
        <w:rPr>
          <w:rFonts w:hint="eastAsia"/>
        </w:rPr>
        <w:t xml:space="preserve"> </w:t>
      </w:r>
    </w:p>
    <w:p w14:paraId="6D6217D0" w14:textId="77777777" w:rsidR="00A663B2" w:rsidRDefault="00A663B2">
      <w:pPr>
        <w:rPr>
          <w:rFonts w:hint="eastAsia"/>
        </w:rPr>
      </w:pPr>
      <w:r>
        <w:rPr>
          <w:rFonts w:hint="eastAsia"/>
        </w:rPr>
        <w:t>最后的总结</w:t>
      </w:r>
    </w:p>
    <w:p w14:paraId="7E07256A" w14:textId="77777777" w:rsidR="00A663B2" w:rsidRDefault="00A663B2">
      <w:pPr>
        <w:rPr>
          <w:rFonts w:hint="eastAsia"/>
        </w:rPr>
      </w:pPr>
      <w:r>
        <w:rPr>
          <w:rFonts w:hint="eastAsia"/>
        </w:rPr>
        <w:t>普供养真言作为佛教文化宝库中的一颗璀璨明珠，承载着千年的智慧与信仰。它不仅是连接过去与现在的桥梁，也是引导人们走向内心深处宁静之境的指南针。希望通过本文的介绍，能让更多的人了解到这则真言背后所蕴含的独特魅力及其深远影响。</w:t>
      </w:r>
    </w:p>
    <w:p w14:paraId="107BBD2F" w14:textId="77777777" w:rsidR="00A663B2" w:rsidRDefault="00A663B2">
      <w:pPr>
        <w:rPr>
          <w:rFonts w:hint="eastAsia"/>
        </w:rPr>
      </w:pPr>
    </w:p>
    <w:p w14:paraId="2F8B4E60" w14:textId="77777777" w:rsidR="00A663B2" w:rsidRDefault="00A663B2">
      <w:pPr>
        <w:rPr>
          <w:rFonts w:hint="eastAsia"/>
        </w:rPr>
      </w:pPr>
      <w:r>
        <w:rPr>
          <w:rFonts w:hint="eastAsia"/>
        </w:rPr>
        <w:t>本文是由懂得生活网（dongdeshenghuo.com）为大家创作</w:t>
      </w:r>
    </w:p>
    <w:p w14:paraId="5DE5958C" w14:textId="7615708A" w:rsidR="000B106D" w:rsidRDefault="000B106D"/>
    <w:sectPr w:rsidR="000B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6D"/>
    <w:rsid w:val="000B106D"/>
    <w:rsid w:val="002345DC"/>
    <w:rsid w:val="00A6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9CAD5-7138-498D-AACB-A8E67D0E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6D"/>
    <w:rPr>
      <w:rFonts w:cstheme="majorBidi"/>
      <w:color w:val="2F5496" w:themeColor="accent1" w:themeShade="BF"/>
      <w:sz w:val="28"/>
      <w:szCs w:val="28"/>
    </w:rPr>
  </w:style>
  <w:style w:type="character" w:customStyle="1" w:styleId="50">
    <w:name w:val="标题 5 字符"/>
    <w:basedOn w:val="a0"/>
    <w:link w:val="5"/>
    <w:uiPriority w:val="9"/>
    <w:semiHidden/>
    <w:rsid w:val="000B106D"/>
    <w:rPr>
      <w:rFonts w:cstheme="majorBidi"/>
      <w:color w:val="2F5496" w:themeColor="accent1" w:themeShade="BF"/>
      <w:sz w:val="24"/>
    </w:rPr>
  </w:style>
  <w:style w:type="character" w:customStyle="1" w:styleId="60">
    <w:name w:val="标题 6 字符"/>
    <w:basedOn w:val="a0"/>
    <w:link w:val="6"/>
    <w:uiPriority w:val="9"/>
    <w:semiHidden/>
    <w:rsid w:val="000B106D"/>
    <w:rPr>
      <w:rFonts w:cstheme="majorBidi"/>
      <w:b/>
      <w:bCs/>
      <w:color w:val="2F5496" w:themeColor="accent1" w:themeShade="BF"/>
    </w:rPr>
  </w:style>
  <w:style w:type="character" w:customStyle="1" w:styleId="70">
    <w:name w:val="标题 7 字符"/>
    <w:basedOn w:val="a0"/>
    <w:link w:val="7"/>
    <w:uiPriority w:val="9"/>
    <w:semiHidden/>
    <w:rsid w:val="000B106D"/>
    <w:rPr>
      <w:rFonts w:cstheme="majorBidi"/>
      <w:b/>
      <w:bCs/>
      <w:color w:val="595959" w:themeColor="text1" w:themeTint="A6"/>
    </w:rPr>
  </w:style>
  <w:style w:type="character" w:customStyle="1" w:styleId="80">
    <w:name w:val="标题 8 字符"/>
    <w:basedOn w:val="a0"/>
    <w:link w:val="8"/>
    <w:uiPriority w:val="9"/>
    <w:semiHidden/>
    <w:rsid w:val="000B106D"/>
    <w:rPr>
      <w:rFonts w:cstheme="majorBidi"/>
      <w:color w:val="595959" w:themeColor="text1" w:themeTint="A6"/>
    </w:rPr>
  </w:style>
  <w:style w:type="character" w:customStyle="1" w:styleId="90">
    <w:name w:val="标题 9 字符"/>
    <w:basedOn w:val="a0"/>
    <w:link w:val="9"/>
    <w:uiPriority w:val="9"/>
    <w:semiHidden/>
    <w:rsid w:val="000B106D"/>
    <w:rPr>
      <w:rFonts w:eastAsiaTheme="majorEastAsia" w:cstheme="majorBidi"/>
      <w:color w:val="595959" w:themeColor="text1" w:themeTint="A6"/>
    </w:rPr>
  </w:style>
  <w:style w:type="paragraph" w:styleId="a3">
    <w:name w:val="Title"/>
    <w:basedOn w:val="a"/>
    <w:next w:val="a"/>
    <w:link w:val="a4"/>
    <w:uiPriority w:val="10"/>
    <w:qFormat/>
    <w:rsid w:val="000B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6D"/>
    <w:pPr>
      <w:spacing w:before="160"/>
      <w:jc w:val="center"/>
    </w:pPr>
    <w:rPr>
      <w:i/>
      <w:iCs/>
      <w:color w:val="404040" w:themeColor="text1" w:themeTint="BF"/>
    </w:rPr>
  </w:style>
  <w:style w:type="character" w:customStyle="1" w:styleId="a8">
    <w:name w:val="引用 字符"/>
    <w:basedOn w:val="a0"/>
    <w:link w:val="a7"/>
    <w:uiPriority w:val="29"/>
    <w:rsid w:val="000B106D"/>
    <w:rPr>
      <w:i/>
      <w:iCs/>
      <w:color w:val="404040" w:themeColor="text1" w:themeTint="BF"/>
    </w:rPr>
  </w:style>
  <w:style w:type="paragraph" w:styleId="a9">
    <w:name w:val="List Paragraph"/>
    <w:basedOn w:val="a"/>
    <w:uiPriority w:val="34"/>
    <w:qFormat/>
    <w:rsid w:val="000B106D"/>
    <w:pPr>
      <w:ind w:left="720"/>
      <w:contextualSpacing/>
    </w:pPr>
  </w:style>
  <w:style w:type="character" w:styleId="aa">
    <w:name w:val="Intense Emphasis"/>
    <w:basedOn w:val="a0"/>
    <w:uiPriority w:val="21"/>
    <w:qFormat/>
    <w:rsid w:val="000B106D"/>
    <w:rPr>
      <w:i/>
      <w:iCs/>
      <w:color w:val="2F5496" w:themeColor="accent1" w:themeShade="BF"/>
    </w:rPr>
  </w:style>
  <w:style w:type="paragraph" w:styleId="ab">
    <w:name w:val="Intense Quote"/>
    <w:basedOn w:val="a"/>
    <w:next w:val="a"/>
    <w:link w:val="ac"/>
    <w:uiPriority w:val="30"/>
    <w:qFormat/>
    <w:rsid w:val="000B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6D"/>
    <w:rPr>
      <w:i/>
      <w:iCs/>
      <w:color w:val="2F5496" w:themeColor="accent1" w:themeShade="BF"/>
    </w:rPr>
  </w:style>
  <w:style w:type="character" w:styleId="ad">
    <w:name w:val="Intense Reference"/>
    <w:basedOn w:val="a0"/>
    <w:uiPriority w:val="32"/>
    <w:qFormat/>
    <w:rsid w:val="000B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