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B5E24" w14:textId="77777777" w:rsidR="00645F5D" w:rsidRDefault="00645F5D">
      <w:pPr>
        <w:rPr>
          <w:rFonts w:hint="eastAsia"/>
        </w:rPr>
      </w:pPr>
      <w:r>
        <w:rPr>
          <w:rFonts w:hint="eastAsia"/>
        </w:rPr>
        <w:t>拼音第二声和第四声分不清</w:t>
      </w:r>
    </w:p>
    <w:p w14:paraId="15EBEE1E" w14:textId="77777777" w:rsidR="00645F5D" w:rsidRDefault="00645F5D">
      <w:pPr>
        <w:rPr>
          <w:rFonts w:hint="eastAsia"/>
        </w:rPr>
      </w:pPr>
      <w:r>
        <w:rPr>
          <w:rFonts w:hint="eastAsia"/>
        </w:rPr>
        <w:t>汉语作为世界上最古老且使用人数最多的语言之一，其发音系统具有独特的魅力与挑战。对于学习汉语的外国人或是方言区的儿童来说，普通话的四声（阴平、阳平、上声、去声）常常是一道难以跨越的障碍，尤其是第二声（阳平，上升调）和第四声（去声，降调），两者之间的区分对许多人而言并非易事。</w:t>
      </w:r>
    </w:p>
    <w:p w14:paraId="75B7312A" w14:textId="77777777" w:rsidR="00645F5D" w:rsidRDefault="00645F5D">
      <w:pPr>
        <w:rPr>
          <w:rFonts w:hint="eastAsia"/>
        </w:rPr>
      </w:pPr>
    </w:p>
    <w:p w14:paraId="06991766" w14:textId="77777777" w:rsidR="00645F5D" w:rsidRDefault="00645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DBF89" w14:textId="77777777" w:rsidR="00645F5D" w:rsidRDefault="00645F5D">
      <w:pPr>
        <w:rPr>
          <w:rFonts w:hint="eastAsia"/>
        </w:rPr>
      </w:pPr>
      <w:r>
        <w:rPr>
          <w:rFonts w:hint="eastAsia"/>
        </w:rPr>
        <w:t>声调的重要性</w:t>
      </w:r>
    </w:p>
    <w:p w14:paraId="459AA9A8" w14:textId="77777777" w:rsidR="00645F5D" w:rsidRDefault="00645F5D">
      <w:pPr>
        <w:rPr>
          <w:rFonts w:hint="eastAsia"/>
        </w:rPr>
      </w:pPr>
      <w:r>
        <w:rPr>
          <w:rFonts w:hint="eastAsia"/>
        </w:rPr>
        <w:t>在汉语中，声调的变化可以改变一个词的意义。例如，“妈”（mā）、“麻”（má）、“马”（mǎ）、“骂”（mà），这四个字虽然都有相同的辅音和元音，但由于声调不同，它们代表着完全不同的意思。因此，准确地掌握声调是理解及正确表达汉语的关键。第二声和第四声的区别在于语调的走向：前者从较低的音高升至较高的音高，而后者则从较高的音高迅速降至较低的音高。这种细微的差别，在快速对话中可能不易察觉，但却是影响交流效果的重要因素。</w:t>
      </w:r>
    </w:p>
    <w:p w14:paraId="08B46016" w14:textId="77777777" w:rsidR="00645F5D" w:rsidRDefault="00645F5D">
      <w:pPr>
        <w:rPr>
          <w:rFonts w:hint="eastAsia"/>
        </w:rPr>
      </w:pPr>
    </w:p>
    <w:p w14:paraId="6E36E80F" w14:textId="77777777" w:rsidR="00645F5D" w:rsidRDefault="00645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3B3B5" w14:textId="77777777" w:rsidR="00645F5D" w:rsidRDefault="00645F5D">
      <w:pPr>
        <w:rPr>
          <w:rFonts w:hint="eastAsia"/>
        </w:rPr>
      </w:pPr>
      <w:r>
        <w:rPr>
          <w:rFonts w:hint="eastAsia"/>
        </w:rPr>
        <w:t>为什么分不清？</w:t>
      </w:r>
    </w:p>
    <w:p w14:paraId="161A8EC0" w14:textId="77777777" w:rsidR="00645F5D" w:rsidRDefault="00645F5D">
      <w:pPr>
        <w:rPr>
          <w:rFonts w:hint="eastAsia"/>
        </w:rPr>
      </w:pPr>
      <w:r>
        <w:rPr>
          <w:rFonts w:hint="eastAsia"/>
        </w:rPr>
        <w:t>一些学习者或母语非普通话的人可能会觉得这两个声调难以区分，原因多种多样。一方面，如果一个人的母语中没有类似的声调系统，那么他们可能需要更多的时间来适应和模仿这些不同的音高变化。另一方面，某些地区的方言本身就不强调声调的精确性，或者该地区方言中的声调与普通话的声调并不对应，这也会导致学习上的困难。听力敏感度和个人发音习惯也会影响对这两个声调的感知和再现。</w:t>
      </w:r>
    </w:p>
    <w:p w14:paraId="0A1966BE" w14:textId="77777777" w:rsidR="00645F5D" w:rsidRDefault="00645F5D">
      <w:pPr>
        <w:rPr>
          <w:rFonts w:hint="eastAsia"/>
        </w:rPr>
      </w:pPr>
    </w:p>
    <w:p w14:paraId="60E42F41" w14:textId="77777777" w:rsidR="00645F5D" w:rsidRDefault="00645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1F6D8" w14:textId="77777777" w:rsidR="00645F5D" w:rsidRDefault="00645F5D">
      <w:pPr>
        <w:rPr>
          <w:rFonts w:hint="eastAsia"/>
        </w:rPr>
      </w:pPr>
      <w:r>
        <w:rPr>
          <w:rFonts w:hint="eastAsia"/>
        </w:rPr>
        <w:t>如何改善？</w:t>
      </w:r>
    </w:p>
    <w:p w14:paraId="775DAE3E" w14:textId="77777777" w:rsidR="00645F5D" w:rsidRDefault="00645F5D">
      <w:pPr>
        <w:rPr>
          <w:rFonts w:hint="eastAsia"/>
        </w:rPr>
      </w:pPr>
      <w:r>
        <w:rPr>
          <w:rFonts w:hint="eastAsia"/>
        </w:rPr>
        <w:t>为了更好地掌握第二声和第四声，练习是不可或缺的一环。可以通过聆听标准的普通话录音材料，如新闻播报、教学音频等，反复对比并模仿正确的声调。借助于现代科技，如智能语音助手或在线发音纠正工具，可以帮助学习者即时得到反馈，调整自己的发音。参加语言交换活动，与以普通话为母语的人进行交流，也是提高声调敏感性的有效途径。不要害怕犯错，每一次的尝试都是向正确发音迈进的一步。</w:t>
      </w:r>
    </w:p>
    <w:p w14:paraId="719DDB37" w14:textId="77777777" w:rsidR="00645F5D" w:rsidRDefault="00645F5D">
      <w:pPr>
        <w:rPr>
          <w:rFonts w:hint="eastAsia"/>
        </w:rPr>
      </w:pPr>
    </w:p>
    <w:p w14:paraId="3D79F794" w14:textId="77777777" w:rsidR="00645F5D" w:rsidRDefault="00645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2B6AA" w14:textId="77777777" w:rsidR="00645F5D" w:rsidRDefault="00645F5D">
      <w:pPr>
        <w:rPr>
          <w:rFonts w:hint="eastAsia"/>
        </w:rPr>
      </w:pPr>
      <w:r>
        <w:rPr>
          <w:rFonts w:hint="eastAsia"/>
        </w:rPr>
        <w:t>最后的总结</w:t>
      </w:r>
    </w:p>
    <w:p w14:paraId="2F1E05A4" w14:textId="77777777" w:rsidR="00645F5D" w:rsidRDefault="00645F5D">
      <w:pPr>
        <w:rPr>
          <w:rFonts w:hint="eastAsia"/>
        </w:rPr>
      </w:pPr>
      <w:r>
        <w:rPr>
          <w:rFonts w:hint="eastAsia"/>
        </w:rPr>
        <w:t>汉语的声调体系是一个复杂而又迷人的部分，它不仅体现了汉语的丰富性和多样性，也考验着每一位学习者的耐心和毅力。通过持续的努力和适当的练习方法，即使是那些最初分不清第二声和第四声的学习者，也能逐渐提高他们的发音准确性，享受用流利普通话沟通的乐趣。</w:t>
      </w:r>
    </w:p>
    <w:p w14:paraId="68B92575" w14:textId="77777777" w:rsidR="00645F5D" w:rsidRDefault="00645F5D">
      <w:pPr>
        <w:rPr>
          <w:rFonts w:hint="eastAsia"/>
        </w:rPr>
      </w:pPr>
    </w:p>
    <w:p w14:paraId="7CC623FB" w14:textId="77777777" w:rsidR="00645F5D" w:rsidRDefault="00645F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A9C93" w14:textId="21DED60B" w:rsidR="00492CDC" w:rsidRDefault="00492CDC"/>
    <w:sectPr w:rsidR="00492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DC"/>
    <w:rsid w:val="002345DC"/>
    <w:rsid w:val="00492CDC"/>
    <w:rsid w:val="0064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D6541-B039-4D63-888D-1071F291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