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F2FA" w14:textId="77777777" w:rsidR="00DE39F4" w:rsidRDefault="00DE39F4">
      <w:pPr>
        <w:rPr>
          <w:rFonts w:hint="eastAsia"/>
        </w:rPr>
      </w:pPr>
    </w:p>
    <w:p w14:paraId="2D245206" w14:textId="77777777" w:rsidR="00DE39F4" w:rsidRDefault="00DE39F4">
      <w:pPr>
        <w:rPr>
          <w:rFonts w:hint="eastAsia"/>
        </w:rPr>
      </w:pPr>
      <w:r>
        <w:rPr>
          <w:rFonts w:hint="eastAsia"/>
        </w:rPr>
        <w:t>拼音的分类有哪几种</w:t>
      </w:r>
    </w:p>
    <w:p w14:paraId="6872A0CF" w14:textId="77777777" w:rsidR="00DE39F4" w:rsidRDefault="00DE39F4">
      <w:pPr>
        <w:rPr>
          <w:rFonts w:hint="eastAsia"/>
        </w:rPr>
      </w:pPr>
      <w:r>
        <w:rPr>
          <w:rFonts w:hint="eastAsia"/>
        </w:rPr>
        <w:t>汉语拼音作为学习汉语的重要工具，其系统性与科学性为汉语的学习和推广做出了巨大贡献。根据不同的标准和用途，汉语拼音可以分为几大类别，每种类型都有其独特的功能和应用场景。</w:t>
      </w:r>
    </w:p>
    <w:p w14:paraId="7F8590CF" w14:textId="77777777" w:rsidR="00DE39F4" w:rsidRDefault="00DE39F4">
      <w:pPr>
        <w:rPr>
          <w:rFonts w:hint="eastAsia"/>
        </w:rPr>
      </w:pPr>
    </w:p>
    <w:p w14:paraId="2E877C46" w14:textId="77777777" w:rsidR="00DE39F4" w:rsidRDefault="00D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B77BC" w14:textId="77777777" w:rsidR="00DE39F4" w:rsidRDefault="00DE39F4">
      <w:pPr>
        <w:rPr>
          <w:rFonts w:hint="eastAsia"/>
        </w:rPr>
      </w:pPr>
      <w:r>
        <w:rPr>
          <w:rFonts w:hint="eastAsia"/>
        </w:rPr>
        <w:t>按功能划分</w:t>
      </w:r>
    </w:p>
    <w:p w14:paraId="2F1B6C27" w14:textId="77777777" w:rsidR="00DE39F4" w:rsidRDefault="00DE39F4">
      <w:pPr>
        <w:rPr>
          <w:rFonts w:hint="eastAsia"/>
        </w:rPr>
      </w:pPr>
      <w:r>
        <w:rPr>
          <w:rFonts w:hint="eastAsia"/>
        </w:rPr>
        <w:t>按照功能来划分，汉语拼音主要分为注音字母和教学拼音两大类。注音字母主要用于标注汉字的发音，帮助读者准确读出汉字。而教学拼音则更侧重于教育领域，特别是在初学者或儿童学习汉语的过程中，通过拼音辅助识字和阅读。</w:t>
      </w:r>
    </w:p>
    <w:p w14:paraId="02F85D66" w14:textId="77777777" w:rsidR="00DE39F4" w:rsidRDefault="00DE39F4">
      <w:pPr>
        <w:rPr>
          <w:rFonts w:hint="eastAsia"/>
        </w:rPr>
      </w:pPr>
    </w:p>
    <w:p w14:paraId="309A215E" w14:textId="77777777" w:rsidR="00DE39F4" w:rsidRDefault="00D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F07D7" w14:textId="77777777" w:rsidR="00DE39F4" w:rsidRDefault="00DE39F4">
      <w:pPr>
        <w:rPr>
          <w:rFonts w:hint="eastAsia"/>
        </w:rPr>
      </w:pPr>
      <w:r>
        <w:rPr>
          <w:rFonts w:hint="eastAsia"/>
        </w:rPr>
        <w:t>按使用场合划分</w:t>
      </w:r>
    </w:p>
    <w:p w14:paraId="7FA36228" w14:textId="77777777" w:rsidR="00DE39F4" w:rsidRDefault="00DE39F4">
      <w:pPr>
        <w:rPr>
          <w:rFonts w:hint="eastAsia"/>
        </w:rPr>
      </w:pPr>
      <w:r>
        <w:rPr>
          <w:rFonts w:hint="eastAsia"/>
        </w:rPr>
        <w:t>从使用场合来看，汉语拼音还可以分为普通话语音学拼音、方言拼音等。普通话语音学拼音是最常见的一种形式，它严格遵循普通话的标准发音规则。方言拼音则是为了记录和学习中国各地的方言而设计的，例如粤语、闽南语等方言都有自己特定的拼音方案。</w:t>
      </w:r>
    </w:p>
    <w:p w14:paraId="361AA4D8" w14:textId="77777777" w:rsidR="00DE39F4" w:rsidRDefault="00DE39F4">
      <w:pPr>
        <w:rPr>
          <w:rFonts w:hint="eastAsia"/>
        </w:rPr>
      </w:pPr>
    </w:p>
    <w:p w14:paraId="2F0C0FF5" w14:textId="77777777" w:rsidR="00DE39F4" w:rsidRDefault="00D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5CCF" w14:textId="77777777" w:rsidR="00DE39F4" w:rsidRDefault="00DE39F4">
      <w:pPr>
        <w:rPr>
          <w:rFonts w:hint="eastAsia"/>
        </w:rPr>
      </w:pPr>
      <w:r>
        <w:rPr>
          <w:rFonts w:hint="eastAsia"/>
        </w:rPr>
        <w:t>国际化的拼音系统</w:t>
      </w:r>
    </w:p>
    <w:p w14:paraId="6383EA8A" w14:textId="77777777" w:rsidR="00DE39F4" w:rsidRDefault="00DE39F4">
      <w:pPr>
        <w:rPr>
          <w:rFonts w:hint="eastAsia"/>
        </w:rPr>
      </w:pPr>
      <w:r>
        <w:rPr>
          <w:rFonts w:hint="eastAsia"/>
        </w:rPr>
        <w:t>随着汉语在全球范围内的普及，汉语拼音也发展出了适应不同语言背景学习者的版本。比如，针对英语母语者设计的拼音教材可能会在发音指导上做出特别说明，以克服某些语音上的差异。这种国际化的发展趋势使得汉语拼音不仅限于国内使用，也成为世界各地汉语学习者的得力助手。</w:t>
      </w:r>
    </w:p>
    <w:p w14:paraId="10510978" w14:textId="77777777" w:rsidR="00DE39F4" w:rsidRDefault="00DE39F4">
      <w:pPr>
        <w:rPr>
          <w:rFonts w:hint="eastAsia"/>
        </w:rPr>
      </w:pPr>
    </w:p>
    <w:p w14:paraId="61035F37" w14:textId="77777777" w:rsidR="00DE39F4" w:rsidRDefault="00D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9603B" w14:textId="77777777" w:rsidR="00DE39F4" w:rsidRDefault="00DE39F4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4D896EF7" w14:textId="77777777" w:rsidR="00DE39F4" w:rsidRDefault="00DE39F4">
      <w:pPr>
        <w:rPr>
          <w:rFonts w:hint="eastAsia"/>
        </w:rPr>
      </w:pPr>
      <w:r>
        <w:rPr>
          <w:rFonts w:hint="eastAsia"/>
        </w:rPr>
        <w:t>进入数字化时代，汉语拼音输入法成为了人们日常交流不可或缺的一部分。现代拼音输入法不仅仅局限于简单的字符匹配，还结合了人工智能技术，实现了智能联想、纠错等功能，极大地提高了输入效率。这也促使拼音系统不断地进行优化和更新，以适应快速变化的技术环境。</w:t>
      </w:r>
    </w:p>
    <w:p w14:paraId="4E4201A8" w14:textId="77777777" w:rsidR="00DE39F4" w:rsidRDefault="00DE39F4">
      <w:pPr>
        <w:rPr>
          <w:rFonts w:hint="eastAsia"/>
        </w:rPr>
      </w:pPr>
    </w:p>
    <w:p w14:paraId="087DB32C" w14:textId="77777777" w:rsidR="00DE39F4" w:rsidRDefault="00D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1A7C4" w14:textId="77777777" w:rsidR="00DE39F4" w:rsidRDefault="00DE39F4">
      <w:pPr>
        <w:rPr>
          <w:rFonts w:hint="eastAsia"/>
        </w:rPr>
      </w:pPr>
      <w:r>
        <w:rPr>
          <w:rFonts w:hint="eastAsia"/>
        </w:rPr>
        <w:t>最后的总结</w:t>
      </w:r>
    </w:p>
    <w:p w14:paraId="23093A15" w14:textId="77777777" w:rsidR="00DE39F4" w:rsidRDefault="00DE39F4">
      <w:pPr>
        <w:rPr>
          <w:rFonts w:hint="eastAsia"/>
        </w:rPr>
      </w:pPr>
      <w:r>
        <w:rPr>
          <w:rFonts w:hint="eastAsia"/>
        </w:rPr>
        <w:t>汉语拼音以其多功能性和广泛应用场景，成为连接汉语与其他语言之间的桥梁。无论是作为学习工具还是文化交流的媒介，汉语拼音都扮演着重要角色。了解其分类及其特点，有助于我们更好地掌握汉语，促进跨文化交流。</w:t>
      </w:r>
    </w:p>
    <w:p w14:paraId="644CA321" w14:textId="77777777" w:rsidR="00DE39F4" w:rsidRDefault="00DE39F4">
      <w:pPr>
        <w:rPr>
          <w:rFonts w:hint="eastAsia"/>
        </w:rPr>
      </w:pPr>
    </w:p>
    <w:p w14:paraId="0BA652E0" w14:textId="77777777" w:rsidR="00DE39F4" w:rsidRDefault="00D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AAA9" w14:textId="77777777" w:rsidR="00DE39F4" w:rsidRDefault="00DE3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E3C63" w14:textId="06C60111" w:rsidR="00320180" w:rsidRDefault="00320180"/>
    <w:sectPr w:rsidR="0032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80"/>
    <w:rsid w:val="002345DC"/>
    <w:rsid w:val="00320180"/>
    <w:rsid w:val="00D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D3DD4-F147-4C51-8938-33734307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