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B240" w14:textId="77777777" w:rsidR="00DC3843" w:rsidRDefault="00DC3843">
      <w:pPr>
        <w:rPr>
          <w:rFonts w:hint="eastAsia"/>
        </w:rPr>
      </w:pPr>
      <w:r>
        <w:rPr>
          <w:rFonts w:hint="eastAsia"/>
        </w:rPr>
        <w:t>拼音怎么标声调的方法</w:t>
      </w:r>
    </w:p>
    <w:p w14:paraId="24B0F60F" w14:textId="77777777" w:rsidR="00DC3843" w:rsidRDefault="00DC3843">
      <w:pPr>
        <w:rPr>
          <w:rFonts w:hint="eastAsia"/>
        </w:rPr>
      </w:pPr>
      <w:r>
        <w:rPr>
          <w:rFonts w:hint="eastAsia"/>
        </w:rPr>
        <w:t>汉语拼音是汉字的音译工具，它不仅帮助人们学习和使用汉字，还广泛应用于计算机输入法和其他各种场合。在汉语中，声调的变化能够改变一个词的意义，因此正确地标记声调对于准确表达意思至关重要。以下是关于如何在拼音中标注声调的一些方法。</w:t>
      </w:r>
    </w:p>
    <w:p w14:paraId="2B6BE878" w14:textId="77777777" w:rsidR="00DC3843" w:rsidRDefault="00DC3843">
      <w:pPr>
        <w:rPr>
          <w:rFonts w:hint="eastAsia"/>
        </w:rPr>
      </w:pPr>
    </w:p>
    <w:p w14:paraId="63577857" w14:textId="77777777" w:rsidR="00DC3843" w:rsidRDefault="00DC3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ECE11" w14:textId="77777777" w:rsidR="00DC3843" w:rsidRDefault="00DC3843">
      <w:pPr>
        <w:rPr>
          <w:rFonts w:hint="eastAsia"/>
        </w:rPr>
      </w:pPr>
      <w:r>
        <w:rPr>
          <w:rFonts w:hint="eastAsia"/>
        </w:rPr>
        <w:t>一、了解基本概念</w:t>
      </w:r>
    </w:p>
    <w:p w14:paraId="61481DA5" w14:textId="77777777" w:rsidR="00DC3843" w:rsidRDefault="00DC3843">
      <w:pPr>
        <w:rPr>
          <w:rFonts w:hint="eastAsia"/>
        </w:rPr>
      </w:pPr>
      <w:r>
        <w:rPr>
          <w:rFonts w:hint="eastAsia"/>
        </w:rPr>
        <w:t>我们需要理解什么是声调。汉语普通话中有四个主要的声调以及一个轻声（即无声调）。这四个声调分别是：第一声（阴平），第二声（阳平），第三声（上声），第四声（去声）。每个声调都有其独特的音高变化模式。例如，第一声为高平调，第二声为升调，第三声为降升调，第四声为全降调。</w:t>
      </w:r>
    </w:p>
    <w:p w14:paraId="4F9F1FD3" w14:textId="77777777" w:rsidR="00DC3843" w:rsidRDefault="00DC3843">
      <w:pPr>
        <w:rPr>
          <w:rFonts w:hint="eastAsia"/>
        </w:rPr>
      </w:pPr>
    </w:p>
    <w:p w14:paraId="349E8ECA" w14:textId="77777777" w:rsidR="00DC3843" w:rsidRDefault="00DC3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8F3E2" w14:textId="77777777" w:rsidR="00DC3843" w:rsidRDefault="00DC3843">
      <w:pPr>
        <w:rPr>
          <w:rFonts w:hint="eastAsia"/>
        </w:rPr>
      </w:pPr>
      <w:r>
        <w:rPr>
          <w:rFonts w:hint="eastAsia"/>
        </w:rPr>
        <w:t>二、声调符号的书写规则</w:t>
      </w:r>
    </w:p>
    <w:p w14:paraId="3919CA6F" w14:textId="77777777" w:rsidR="00DC3843" w:rsidRDefault="00DC3843">
      <w:pPr>
        <w:rPr>
          <w:rFonts w:hint="eastAsia"/>
        </w:rPr>
      </w:pPr>
      <w:r>
        <w:rPr>
          <w:rFonts w:hint="eastAsia"/>
        </w:rPr>
        <w:t>在书写时，声调通常以符号的形式标注在元音字母上方或旁边。具体来说，第一声没有符号；第二声是一个斜向上的符号（′）；第三声是一个先下后上的勾（ˇ）；第四声则是斜向下的符号（｀）。如果一个音节包含多个元音，则声调符号一般放在最靠近韵母核心的那个元音上面。比如，“māo”中的“ā”，“qiǎn”中的“ǎ”。而当i和u同时出现时，声调会根据发音规则加在后面的元音上，如“miù”。</w:t>
      </w:r>
    </w:p>
    <w:p w14:paraId="684E1D0D" w14:textId="77777777" w:rsidR="00DC3843" w:rsidRDefault="00DC3843">
      <w:pPr>
        <w:rPr>
          <w:rFonts w:hint="eastAsia"/>
        </w:rPr>
      </w:pPr>
    </w:p>
    <w:p w14:paraId="597C1976" w14:textId="77777777" w:rsidR="00DC3843" w:rsidRDefault="00DC3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6AECA" w14:textId="77777777" w:rsidR="00DC3843" w:rsidRDefault="00DC3843">
      <w:pPr>
        <w:rPr>
          <w:rFonts w:hint="eastAsia"/>
        </w:rPr>
      </w:pPr>
      <w:r>
        <w:rPr>
          <w:rFonts w:hint="eastAsia"/>
        </w:rPr>
        <w:t>三、特殊情况处理</w:t>
      </w:r>
    </w:p>
    <w:p w14:paraId="432D99AD" w14:textId="77777777" w:rsidR="00DC3843" w:rsidRDefault="00DC3843">
      <w:pPr>
        <w:rPr>
          <w:rFonts w:hint="eastAsia"/>
        </w:rPr>
      </w:pPr>
      <w:r>
        <w:rPr>
          <w:rFonts w:hint="eastAsia"/>
        </w:rPr>
        <w:t>有些情况下，声调的标注可能与常规有所不同。例如，在某些复合词中，第二个字可能会变成轻声，这时就不需要标注声调了。当两个第三声相连时，第一个字的声调会发生变化，读作第二声。一些固定表达或者习惯用语也可能有特殊的声调组合，这些都需要通过实际的语言环境来学习掌握。</w:t>
      </w:r>
    </w:p>
    <w:p w14:paraId="4B1B0CD2" w14:textId="77777777" w:rsidR="00DC3843" w:rsidRDefault="00DC3843">
      <w:pPr>
        <w:rPr>
          <w:rFonts w:hint="eastAsia"/>
        </w:rPr>
      </w:pPr>
    </w:p>
    <w:p w14:paraId="759D750F" w14:textId="77777777" w:rsidR="00DC3843" w:rsidRDefault="00DC3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D13A1" w14:textId="77777777" w:rsidR="00DC3843" w:rsidRDefault="00DC3843">
      <w:pPr>
        <w:rPr>
          <w:rFonts w:hint="eastAsia"/>
        </w:rPr>
      </w:pPr>
      <w:r>
        <w:rPr>
          <w:rFonts w:hint="eastAsia"/>
        </w:rPr>
        <w:t>四、练习和实践</w:t>
      </w:r>
    </w:p>
    <w:p w14:paraId="59925C14" w14:textId="77777777" w:rsidR="00DC3843" w:rsidRDefault="00DC3843">
      <w:pPr>
        <w:rPr>
          <w:rFonts w:hint="eastAsia"/>
        </w:rPr>
      </w:pPr>
      <w:r>
        <w:rPr>
          <w:rFonts w:hint="eastAsia"/>
        </w:rPr>
        <w:t>要熟练掌握拼音声调的标注方法，最好的方式就是多读多练。可以通过阅读课本、听录音、观看视频等多种途径增加对不同声调的感觉。尝试自己说出带有各种声调的词汇，并利用录音设备回放检查发音是否准确。随着时间的推移，你会发现自己越来越能够自然地运用正确的声调来表达汉语。</w:t>
      </w:r>
    </w:p>
    <w:p w14:paraId="4FE4AE39" w14:textId="77777777" w:rsidR="00DC3843" w:rsidRDefault="00DC3843">
      <w:pPr>
        <w:rPr>
          <w:rFonts w:hint="eastAsia"/>
        </w:rPr>
      </w:pPr>
    </w:p>
    <w:p w14:paraId="7E744D88" w14:textId="77777777" w:rsidR="00DC3843" w:rsidRDefault="00DC3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948E5" w14:textId="77777777" w:rsidR="00DC3843" w:rsidRDefault="00DC3843">
      <w:pPr>
        <w:rPr>
          <w:rFonts w:hint="eastAsia"/>
        </w:rPr>
      </w:pPr>
      <w:r>
        <w:rPr>
          <w:rFonts w:hint="eastAsia"/>
        </w:rPr>
        <w:t>五、总结</w:t>
      </w:r>
    </w:p>
    <w:p w14:paraId="5CB129D1" w14:textId="77777777" w:rsidR="00DC3843" w:rsidRDefault="00DC3843">
      <w:pPr>
        <w:rPr>
          <w:rFonts w:hint="eastAsia"/>
        </w:rPr>
      </w:pPr>
      <w:r>
        <w:rPr>
          <w:rFonts w:hint="eastAsia"/>
        </w:rPr>
        <w:t>正确地给拼音标注声调是学好汉语的重要一步。它不仅能帮助我们更好地理解和记忆词语，还能提高口语交流的准确性。希望上述介绍能为你提供有益的帮助。记住，不断地练习和应用才是精通的关键。</w:t>
      </w:r>
    </w:p>
    <w:p w14:paraId="32EA55E2" w14:textId="77777777" w:rsidR="00DC3843" w:rsidRDefault="00DC3843">
      <w:pPr>
        <w:rPr>
          <w:rFonts w:hint="eastAsia"/>
        </w:rPr>
      </w:pPr>
    </w:p>
    <w:p w14:paraId="4F3F50AA" w14:textId="77777777" w:rsidR="00DC3843" w:rsidRDefault="00DC3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CC9FA" w14:textId="62ED9378" w:rsidR="005239F4" w:rsidRDefault="005239F4"/>
    <w:sectPr w:rsidR="0052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F4"/>
    <w:rsid w:val="002345DC"/>
    <w:rsid w:val="005239F4"/>
    <w:rsid w:val="00D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D3AFD-0B2A-43BF-8E64-3C6ABDE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