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183D6" w14:textId="77777777" w:rsidR="006C506F" w:rsidRDefault="006C506F">
      <w:pPr>
        <w:rPr>
          <w:rFonts w:hint="eastAsia"/>
        </w:rPr>
      </w:pPr>
      <w:r>
        <w:rPr>
          <w:rFonts w:hint="eastAsia"/>
        </w:rPr>
        <w:t>岂的拼音和词语</w:t>
      </w:r>
    </w:p>
    <w:p w14:paraId="1B571948" w14:textId="77777777" w:rsidR="006C506F" w:rsidRDefault="006C506F">
      <w:pPr>
        <w:rPr>
          <w:rFonts w:hint="eastAsia"/>
        </w:rPr>
      </w:pPr>
      <w:r>
        <w:rPr>
          <w:rFonts w:hint="eastAsia"/>
        </w:rPr>
        <w:t>“岂”字的拼音是 qǐ，它是一个多义词，在汉语中具有丰富的语用价值。作为疑问副词时，常用来加强语气，表达反问或惊讶的情感。在古代汉语中，“岂”还经常出现在诗词歌赋里，增添了一种古典的韵味。下面我们将深入了解“岂”的多种含义及其在不同场合中的应用。</w:t>
      </w:r>
    </w:p>
    <w:p w14:paraId="5BF3586F" w14:textId="77777777" w:rsidR="006C506F" w:rsidRDefault="006C506F">
      <w:pPr>
        <w:rPr>
          <w:rFonts w:hint="eastAsia"/>
        </w:rPr>
      </w:pPr>
    </w:p>
    <w:p w14:paraId="5ABA1894" w14:textId="77777777" w:rsidR="006C506F" w:rsidRDefault="006C5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40FAF" w14:textId="77777777" w:rsidR="006C506F" w:rsidRDefault="006C506F">
      <w:pPr>
        <w:rPr>
          <w:rFonts w:hint="eastAsia"/>
        </w:rPr>
      </w:pPr>
      <w:r>
        <w:rPr>
          <w:rFonts w:hint="eastAsia"/>
        </w:rPr>
        <w:t>反问与强调</w:t>
      </w:r>
    </w:p>
    <w:p w14:paraId="64D0B089" w14:textId="77777777" w:rsidR="006C506F" w:rsidRDefault="006C506F">
      <w:pPr>
        <w:rPr>
          <w:rFonts w:hint="eastAsia"/>
        </w:rPr>
      </w:pPr>
      <w:r>
        <w:rPr>
          <w:rFonts w:hint="eastAsia"/>
        </w:rPr>
        <w:t>“岂”最常见的是作为反问副词使用，用来表示对某个观点或事实的否定性反问。例如：“此非吾所愿，岂能为之？”这里的“岂”表达了说话者对于执行某项不愿意做的事情的强烈反对。通过这样的方式，可以更有力地传达自己的态度和立场，使得语言更加生动且富有表现力。“岂”也能够用于强调某种情况的发生是不可能的，如“岂有此理”，意即“这怎么会有道理呢？”，以此来表达强烈的不满或疑惑。</w:t>
      </w:r>
    </w:p>
    <w:p w14:paraId="783D53C2" w14:textId="77777777" w:rsidR="006C506F" w:rsidRDefault="006C506F">
      <w:pPr>
        <w:rPr>
          <w:rFonts w:hint="eastAsia"/>
        </w:rPr>
      </w:pPr>
    </w:p>
    <w:p w14:paraId="524F4821" w14:textId="77777777" w:rsidR="006C506F" w:rsidRDefault="006C5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5F9AD" w14:textId="77777777" w:rsidR="006C506F" w:rsidRDefault="006C506F">
      <w:pPr>
        <w:rPr>
          <w:rFonts w:hint="eastAsia"/>
        </w:rPr>
      </w:pPr>
      <w:r>
        <w:rPr>
          <w:rFonts w:hint="eastAsia"/>
        </w:rPr>
        <w:t>历史文献中的“岂”</w:t>
      </w:r>
    </w:p>
    <w:p w14:paraId="511DBF37" w14:textId="77777777" w:rsidR="006C506F" w:rsidRDefault="006C506F">
      <w:pPr>
        <w:rPr>
          <w:rFonts w:hint="eastAsia"/>
        </w:rPr>
      </w:pPr>
      <w:r>
        <w:rPr>
          <w:rFonts w:hint="eastAsia"/>
        </w:rPr>
        <w:t>在中国的历史文献中，“岂”频繁出现于古文、诗词之中，为作品增添了浓厚的文化气息。从《诗经》到唐诗宋词，再到明清小说，“岂”字几乎贯穿了整个中国文学史。古人用“岂”来抒发情感、描绘景象、议论是非，它成为了连接古今汉语的一座桥梁。比如李白在其名篇《将进酒》中有言：“钟鼓馔玉不足贵，但愿长醉不复醒。古来圣贤皆寂寞，惟有饮者留其名。”其中“惟有饮者留其名”一句若添加“岂”字，则更能凸显出诗人对历史人物命运的感慨以及自身境遇的无奈。</w:t>
      </w:r>
    </w:p>
    <w:p w14:paraId="3A8C5CBD" w14:textId="77777777" w:rsidR="006C506F" w:rsidRDefault="006C506F">
      <w:pPr>
        <w:rPr>
          <w:rFonts w:hint="eastAsia"/>
        </w:rPr>
      </w:pPr>
    </w:p>
    <w:p w14:paraId="4FA0D07C" w14:textId="77777777" w:rsidR="006C506F" w:rsidRDefault="006C5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F4FFC" w14:textId="77777777" w:rsidR="006C506F" w:rsidRDefault="006C506F">
      <w:pPr>
        <w:rPr>
          <w:rFonts w:hint="eastAsia"/>
        </w:rPr>
      </w:pPr>
      <w:r>
        <w:rPr>
          <w:rFonts w:hint="eastAsia"/>
        </w:rPr>
        <w:t>现代汉语里的“岂”</w:t>
      </w:r>
    </w:p>
    <w:p w14:paraId="61840118" w14:textId="77777777" w:rsidR="006C506F" w:rsidRDefault="006C506F">
      <w:pPr>
        <w:rPr>
          <w:rFonts w:hint="eastAsia"/>
        </w:rPr>
      </w:pPr>
      <w:r>
        <w:rPr>
          <w:rFonts w:hint="eastAsia"/>
        </w:rPr>
        <w:t>随着时代的发展，虽然“岂”的使用频率相较于古代有所降低，但它仍然活跃在书面语和正式场合中。特别是在法律条文、学术论文等严谨文本里，“岂”依然发挥着不可替代的作用。在日常交流中，人们也会偶尔使用含有“岂”的成语或短语，如“岂止于此”、“岂敢劳驾”等，以增加谈话的艺术性和礼貌程度。值得注意的是，由于现代社会沟通方式的多样化，“岂”的表达形式也在逐渐演变，变得更加灵活多样。</w:t>
      </w:r>
    </w:p>
    <w:p w14:paraId="256F325D" w14:textId="77777777" w:rsidR="006C506F" w:rsidRDefault="006C506F">
      <w:pPr>
        <w:rPr>
          <w:rFonts w:hint="eastAsia"/>
        </w:rPr>
      </w:pPr>
    </w:p>
    <w:p w14:paraId="36A0A1CD" w14:textId="77777777" w:rsidR="006C506F" w:rsidRDefault="006C5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9A635" w14:textId="77777777" w:rsidR="006C506F" w:rsidRDefault="006C506F">
      <w:pPr>
        <w:rPr>
          <w:rFonts w:hint="eastAsia"/>
        </w:rPr>
      </w:pPr>
      <w:r>
        <w:rPr>
          <w:rFonts w:hint="eastAsia"/>
        </w:rPr>
        <w:t>最后的总结</w:t>
      </w:r>
    </w:p>
    <w:p w14:paraId="7288C0F3" w14:textId="77777777" w:rsidR="006C506F" w:rsidRDefault="006C506F">
      <w:pPr>
        <w:rPr>
          <w:rFonts w:hint="eastAsia"/>
        </w:rPr>
      </w:pPr>
      <w:r>
        <w:rPr>
          <w:rFonts w:hint="eastAsia"/>
        </w:rPr>
        <w:t>“岂”不仅是一个简单的汉字，它承载着深厚的文化内涵，并且在不同的语境下展现出多样的魅力。无论是古代还是现代，它都扮演着重要的角色，帮助我们更好地表达思想、传递情感。了解并正确运用“岂”，可以使我们的语言更加丰富而准确，同时也让我们更加贴近中华传统文化的核心。</w:t>
      </w:r>
    </w:p>
    <w:p w14:paraId="7588BB72" w14:textId="77777777" w:rsidR="006C506F" w:rsidRDefault="006C506F">
      <w:pPr>
        <w:rPr>
          <w:rFonts w:hint="eastAsia"/>
        </w:rPr>
      </w:pPr>
    </w:p>
    <w:p w14:paraId="27F97CD8" w14:textId="77777777" w:rsidR="006C506F" w:rsidRDefault="006C50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5D22A" w14:textId="198BEC6B" w:rsidR="007C098C" w:rsidRDefault="007C098C"/>
    <w:sectPr w:rsidR="007C0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8C"/>
    <w:rsid w:val="006C506F"/>
    <w:rsid w:val="007C098C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597BC-82E6-4F51-9BB0-C1EAA318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