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603FC" w14:textId="77777777" w:rsidR="00805AEB" w:rsidRDefault="00805AEB">
      <w:pPr>
        <w:rPr>
          <w:rFonts w:hint="eastAsia"/>
        </w:rPr>
      </w:pPr>
      <w:r>
        <w:rPr>
          <w:rFonts w:hint="eastAsia"/>
        </w:rPr>
        <w:t>山歌聊斋的拼音是什么</w:t>
      </w:r>
    </w:p>
    <w:p w14:paraId="78D4B5B9" w14:textId="77777777" w:rsidR="00805AEB" w:rsidRDefault="00805AEB">
      <w:pPr>
        <w:rPr>
          <w:rFonts w:hint="eastAsia"/>
        </w:rPr>
      </w:pPr>
      <w:r>
        <w:rPr>
          <w:rFonts w:hint="eastAsia"/>
        </w:rPr>
        <w:t>在探索中国传统文学与文化的瑰丽宝库中，我们常常会遇到一些具有独特魅力的作品，它们承载着历史的记忆和民族的情感。《山歌聊斋》便是这样一部作品，它以民间故事为蓝本，融合了丰富的想象力和深刻的思想内涵。当我们提到这部作品时，它的拼音是什么呢？</w:t>
      </w:r>
    </w:p>
    <w:p w14:paraId="7779C5E4" w14:textId="77777777" w:rsidR="00805AEB" w:rsidRDefault="00805A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5EE46" w14:textId="77777777" w:rsidR="00805AEB" w:rsidRDefault="00805AEB">
      <w:pPr>
        <w:rPr>
          <w:rFonts w:hint="eastAsia"/>
        </w:rPr>
      </w:pPr>
      <w:r>
        <w:rPr>
          <w:rFonts w:hint="eastAsia"/>
        </w:rPr>
        <w:t>“山歌聊斋”的发音指南</w:t>
      </w:r>
    </w:p>
    <w:p w14:paraId="6416A5A5" w14:textId="77777777" w:rsidR="00805AEB" w:rsidRDefault="00805AEB">
      <w:pPr>
        <w:rPr>
          <w:rFonts w:hint="eastAsia"/>
        </w:rPr>
      </w:pPr>
      <w:r>
        <w:rPr>
          <w:rFonts w:hint="eastAsia"/>
        </w:rPr>
        <w:t>让我们来学习一下“山歌聊斋”的正确发音。“山歌聊斋”的拼音是：“shān gē liáo zhāi”。其中，“山”（shān）指的是自然界的山脉；“歌”（gē）则意味着歌曲或者歌唱；“聊”（liáo）在这里有闲谈、聊天的意思；而“斋”（zhāi），传统上是指书房或是清静的地方。</w:t>
      </w:r>
    </w:p>
    <w:p w14:paraId="75ABADC5" w14:textId="77777777" w:rsidR="00805AEB" w:rsidRDefault="00805A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D2D8A" w14:textId="77777777" w:rsidR="00805AEB" w:rsidRDefault="00805AEB">
      <w:pPr>
        <w:rPr>
          <w:rFonts w:hint="eastAsia"/>
        </w:rPr>
      </w:pPr>
      <w:r>
        <w:rPr>
          <w:rFonts w:hint="eastAsia"/>
        </w:rPr>
        <w:t>深入理解“山歌聊斋”的文化背景</w:t>
      </w:r>
    </w:p>
    <w:p w14:paraId="584AA014" w14:textId="77777777" w:rsidR="00805AEB" w:rsidRDefault="00805AEB">
      <w:pPr>
        <w:rPr>
          <w:rFonts w:hint="eastAsia"/>
        </w:rPr>
      </w:pPr>
      <w:r>
        <w:rPr>
          <w:rFonts w:hint="eastAsia"/>
        </w:rPr>
        <w:t>对于想要深入了解中国传统文化的人来说，《山歌聊斋》不仅是一本书的名字，更是一个通往古代社会风貌的窗口。此书由清代著名文人蒲松龄所著，他通过收集整理各地流传的奇异故事，并加以创作，形成了这部集鬼怪、爱情、讽刺等元素于一体的短篇小说集。每一则故事都像是一个音符，共同谱写了这曲充满神秘色彩的“山歌”。</w:t>
      </w:r>
    </w:p>
    <w:p w14:paraId="13B4FE83" w14:textId="77777777" w:rsidR="00805AEB" w:rsidRDefault="00805A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E0E45" w14:textId="77777777" w:rsidR="00805AEB" w:rsidRDefault="00805AEB">
      <w:pPr>
        <w:rPr>
          <w:rFonts w:hint="eastAsia"/>
        </w:rPr>
      </w:pPr>
      <w:r>
        <w:rPr>
          <w:rFonts w:hint="eastAsia"/>
        </w:rPr>
        <w:t>从语言到文化的桥梁</w:t>
      </w:r>
    </w:p>
    <w:p w14:paraId="0EC17D85" w14:textId="77777777" w:rsidR="00805AEB" w:rsidRDefault="00805AEB">
      <w:pPr>
        <w:rPr>
          <w:rFonts w:hint="eastAsia"/>
        </w:rPr>
      </w:pPr>
      <w:r>
        <w:rPr>
          <w:rFonts w:hint="eastAsia"/>
        </w:rPr>
        <w:t>学习正确的拼音不仅仅是为了能够准确地读出书名，更重要的是它架起了一座连接语言与文化的桥梁。当我们掌握了“shān gē liáo zhāi”的发音后，便可以更加自信地与他人分享这部经典之作，同时也能更好地体会其中蕴含的文化精髓。在全球化的今天，掌握汉语拼音还有助于向世界推广中国的优秀文化遗产。</w:t>
      </w:r>
    </w:p>
    <w:p w14:paraId="0344BB36" w14:textId="77777777" w:rsidR="00805AEB" w:rsidRDefault="00805A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1C257" w14:textId="77777777" w:rsidR="00805AEB" w:rsidRDefault="00805AEB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F208CE9" w14:textId="77777777" w:rsidR="00805AEB" w:rsidRDefault="00805AEB">
      <w:pPr>
        <w:rPr>
          <w:rFonts w:hint="eastAsia"/>
        </w:rPr>
      </w:pPr>
      <w:r>
        <w:rPr>
          <w:rFonts w:hint="eastAsia"/>
        </w:rPr>
        <w:t>“山歌聊斋”的拼音是“shān gē liáo zhāi”，这看似简单的几个音节背后，却承载着深厚的历史文化底蕴。希望通过今天的介绍，能让更多的人了解并喜爱上这部作品，同时也激发大家对中国传统文化的兴趣，让这份珍贵的精神财富得以不断传承和发展。</w:t>
      </w:r>
    </w:p>
    <w:p w14:paraId="2F774B23" w14:textId="77777777" w:rsidR="00805AEB" w:rsidRDefault="00805A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55CA7" w14:textId="1D2855FB" w:rsidR="0066065B" w:rsidRDefault="0066065B"/>
    <w:sectPr w:rsidR="00660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5B"/>
    <w:rsid w:val="0032579A"/>
    <w:rsid w:val="0066065B"/>
    <w:rsid w:val="0080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839AE-0E6F-4C3C-9288-F37DDB86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