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74DF" w14:textId="77777777" w:rsidR="005437E6" w:rsidRDefault="005437E6">
      <w:pPr>
        <w:rPr>
          <w:rFonts w:hint="eastAsia"/>
        </w:rPr>
      </w:pPr>
      <w:r>
        <w:rPr>
          <w:rFonts w:hint="eastAsia"/>
        </w:rPr>
        <w:t>四散而逃的拼音：sì sàn ér táo</w:t>
      </w:r>
    </w:p>
    <w:p w14:paraId="7B458205" w14:textId="77777777" w:rsidR="005437E6" w:rsidRDefault="005437E6">
      <w:pPr>
        <w:rPr>
          <w:rFonts w:hint="eastAsia"/>
        </w:rPr>
      </w:pPr>
      <w:r>
        <w:rPr>
          <w:rFonts w:hint="eastAsia"/>
        </w:rPr>
        <w:t>在汉语的丰富词汇中，成语“四散而逃”是一个生动描绘人们或事物分散逃离的情景。这个成语由四个汉字组成，每个字都有其独特的含义和发音，按照现代汉语拼音系统，它们分别是：“四”的拼音是 sì，“散”的拼音是 sàn，“而”的拼音是 ér，“逃”的拼音是 táo。</w:t>
      </w:r>
    </w:p>
    <w:p w14:paraId="0FF17C66" w14:textId="77777777" w:rsidR="005437E6" w:rsidRDefault="005437E6">
      <w:pPr>
        <w:rPr>
          <w:rFonts w:hint="eastAsia"/>
        </w:rPr>
      </w:pPr>
    </w:p>
    <w:p w14:paraId="6BAC48A8" w14:textId="77777777" w:rsidR="005437E6" w:rsidRDefault="0054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C0F8" w14:textId="77777777" w:rsidR="005437E6" w:rsidRDefault="005437E6">
      <w:pPr>
        <w:rPr>
          <w:rFonts w:hint="eastAsia"/>
        </w:rPr>
      </w:pPr>
      <w:r>
        <w:rPr>
          <w:rFonts w:hint="eastAsia"/>
        </w:rPr>
        <w:t>成语的字面意义与历史渊源</w:t>
      </w:r>
    </w:p>
    <w:p w14:paraId="79F58D4E" w14:textId="77777777" w:rsidR="005437E6" w:rsidRDefault="005437E6">
      <w:pPr>
        <w:rPr>
          <w:rFonts w:hint="eastAsia"/>
        </w:rPr>
      </w:pPr>
      <w:r>
        <w:rPr>
          <w:rFonts w:hint="eastAsia"/>
        </w:rPr>
        <w:t>从字面上看，“四散而逃”意味着向四处奔逃、分散逃跑。这个成语背后没有特定的历史故事，但它反映了人类在面对危险或者紧急情况时的一种自然反应。当危险来临，人们往往会选择逃离现场，以保护自己的安全。这种行为可以追溯到人类的原始本能，即求生欲望。因此，“四散而逃”不仅是一个简单的描述性短语，它还隐含了对人性的理解。</w:t>
      </w:r>
    </w:p>
    <w:p w14:paraId="5B6EA142" w14:textId="77777777" w:rsidR="005437E6" w:rsidRDefault="005437E6">
      <w:pPr>
        <w:rPr>
          <w:rFonts w:hint="eastAsia"/>
        </w:rPr>
      </w:pPr>
    </w:p>
    <w:p w14:paraId="6924CADD" w14:textId="77777777" w:rsidR="005437E6" w:rsidRDefault="0054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AA83" w14:textId="77777777" w:rsidR="005437E6" w:rsidRDefault="005437E6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28A295BB" w14:textId="77777777" w:rsidR="005437E6" w:rsidRDefault="005437E6">
      <w:pPr>
        <w:rPr>
          <w:rFonts w:hint="eastAsia"/>
        </w:rPr>
      </w:pPr>
      <w:r>
        <w:rPr>
          <w:rFonts w:hint="eastAsia"/>
        </w:rPr>
        <w:t>在中国古代以及现代文学作品中，“四散而逃”经常被用来刻画紧张激烈的场面。例如，在战争描写中，士兵们可能因为敌军的强大攻势而选择四散而逃；又如在自然灾害面前，村民们也可能被迫放弃家园，四散而逃寻找安全地带。通过这样的描写，作者能够有效地渲染出一种紧迫感，让读者更加深刻地感受到事件的严重性和人物的无助。</w:t>
      </w:r>
    </w:p>
    <w:p w14:paraId="2061902C" w14:textId="77777777" w:rsidR="005437E6" w:rsidRDefault="005437E6">
      <w:pPr>
        <w:rPr>
          <w:rFonts w:hint="eastAsia"/>
        </w:rPr>
      </w:pPr>
    </w:p>
    <w:p w14:paraId="321E7E93" w14:textId="77777777" w:rsidR="005437E6" w:rsidRDefault="0054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4EE5" w14:textId="77777777" w:rsidR="005437E6" w:rsidRDefault="005437E6">
      <w:pPr>
        <w:rPr>
          <w:rFonts w:hint="eastAsia"/>
        </w:rPr>
      </w:pPr>
      <w:r>
        <w:rPr>
          <w:rFonts w:hint="eastAsia"/>
        </w:rPr>
        <w:t>成语的应用场景</w:t>
      </w:r>
    </w:p>
    <w:p w14:paraId="631443C6" w14:textId="77777777" w:rsidR="005437E6" w:rsidRDefault="005437E6">
      <w:pPr>
        <w:rPr>
          <w:rFonts w:hint="eastAsia"/>
        </w:rPr>
      </w:pPr>
      <w:r>
        <w:rPr>
          <w:rFonts w:hint="eastAsia"/>
        </w:rPr>
        <w:t>除了文学创作外，“四散而逃”同样适用于日常口语交流和社会新闻报道中。比如，在讨论某个突发事件时，媒体可能会用“人群四散而逃”来形容当时混乱的局面。在体育赛事转播过程中，如果出现意外状况导致观众惊慌失措，评论员也可能会使用这个词组来描述那一瞬间的情景。“四散而逃”以其简洁明了的特点成为了表达紧急疏散情景的一个常用表达。</w:t>
      </w:r>
    </w:p>
    <w:p w14:paraId="088BEE4B" w14:textId="77777777" w:rsidR="005437E6" w:rsidRDefault="005437E6">
      <w:pPr>
        <w:rPr>
          <w:rFonts w:hint="eastAsia"/>
        </w:rPr>
      </w:pPr>
    </w:p>
    <w:p w14:paraId="14AD344D" w14:textId="77777777" w:rsidR="005437E6" w:rsidRDefault="0054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19F7" w14:textId="77777777" w:rsidR="005437E6" w:rsidRDefault="005437E6">
      <w:pPr>
        <w:rPr>
          <w:rFonts w:hint="eastAsia"/>
        </w:rPr>
      </w:pPr>
      <w:r>
        <w:rPr>
          <w:rFonts w:hint="eastAsia"/>
        </w:rPr>
        <w:t>成语教育的意义</w:t>
      </w:r>
    </w:p>
    <w:p w14:paraId="42DECE40" w14:textId="77777777" w:rsidR="005437E6" w:rsidRDefault="005437E6">
      <w:pPr>
        <w:rPr>
          <w:rFonts w:hint="eastAsia"/>
        </w:rPr>
      </w:pPr>
      <w:r>
        <w:rPr>
          <w:rFonts w:hint="eastAsia"/>
        </w:rPr>
        <w:t>学习像“四散而逃”这样的成语对于提升中文水平有着重要意义。它可以帮助学生更好地理解汉语词汇的构成规则，包括声调、拼读等基础知识。通过了解成语背后的文化背景和实际应用场景，学生们能够更加深入地体会汉语的魅力所在。掌握一定数量的成语还可以提高一个人的语言表达能力，使说话写作更加丰富多彩。</w:t>
      </w:r>
    </w:p>
    <w:p w14:paraId="78F76408" w14:textId="77777777" w:rsidR="005437E6" w:rsidRDefault="005437E6">
      <w:pPr>
        <w:rPr>
          <w:rFonts w:hint="eastAsia"/>
        </w:rPr>
      </w:pPr>
    </w:p>
    <w:p w14:paraId="450E183B" w14:textId="77777777" w:rsidR="005437E6" w:rsidRDefault="0054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9A71" w14:textId="77777777" w:rsidR="005437E6" w:rsidRDefault="005437E6">
      <w:pPr>
        <w:rPr>
          <w:rFonts w:hint="eastAsia"/>
        </w:rPr>
      </w:pPr>
      <w:r>
        <w:rPr>
          <w:rFonts w:hint="eastAsia"/>
        </w:rPr>
        <w:t>最后的总结</w:t>
      </w:r>
    </w:p>
    <w:p w14:paraId="1F58A009" w14:textId="77777777" w:rsidR="005437E6" w:rsidRDefault="005437E6">
      <w:pPr>
        <w:rPr>
          <w:rFonts w:hint="eastAsia"/>
        </w:rPr>
      </w:pPr>
      <w:r>
        <w:rPr>
          <w:rFonts w:hint="eastAsia"/>
        </w:rPr>
        <w:t>“四散而逃”的拼音是 sì sàn ér táo，这个成语以其形象生动的表达方式，在汉语表达中占据了一席之地。无论是文学创作还是日常生活，它都扮演着不可或缺的角色。对于学习汉语的人来说，理解和正确使用这样的成语，无疑是一条通往更深层次文化理解的重要途径。</w:t>
      </w:r>
    </w:p>
    <w:p w14:paraId="70820464" w14:textId="77777777" w:rsidR="005437E6" w:rsidRDefault="005437E6">
      <w:pPr>
        <w:rPr>
          <w:rFonts w:hint="eastAsia"/>
        </w:rPr>
      </w:pPr>
    </w:p>
    <w:p w14:paraId="698950EA" w14:textId="77777777" w:rsidR="005437E6" w:rsidRDefault="00543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621D" w14:textId="46EF6883" w:rsidR="001E3CE0" w:rsidRDefault="001E3CE0"/>
    <w:sectPr w:rsidR="001E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E0"/>
    <w:rsid w:val="001E3CE0"/>
    <w:rsid w:val="005437E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B104-184F-4154-B9EA-FD0D92CF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