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B11C" w14:textId="77777777" w:rsidR="00BF03BF" w:rsidRDefault="00BF03BF">
      <w:pPr>
        <w:rPr>
          <w:rFonts w:hint="eastAsia"/>
        </w:rPr>
      </w:pPr>
      <w:r>
        <w:rPr>
          <w:rFonts w:hint="eastAsia"/>
        </w:rPr>
        <w:t>què：却的拼音及其多义性</w:t>
      </w:r>
    </w:p>
    <w:p w14:paraId="0398B095" w14:textId="77777777" w:rsidR="00BF03BF" w:rsidRDefault="00BF03BF">
      <w:pPr>
        <w:rPr>
          <w:rFonts w:hint="eastAsia"/>
        </w:rPr>
      </w:pPr>
      <w:r>
        <w:rPr>
          <w:rFonts w:hint="eastAsia"/>
        </w:rPr>
        <w:t>在汉语拼音中，“却”字的拼音是 què。这个汉字具有多重含义，它的使用范围广泛，从古典文学到现代口语交流中都能找到它的身影。“却”可以表示转折关系，意味着一种情况的出现与之前的状况或预期相反，类似于英文中的“but”或“however”。它也可以作为动词使用，有推辞、拒绝的意思。在古文中，“却”还有退回、送回的意义。</w:t>
      </w:r>
    </w:p>
    <w:p w14:paraId="08CD8F0F" w14:textId="77777777" w:rsidR="00BF03BF" w:rsidRDefault="00BF03BF">
      <w:pPr>
        <w:rPr>
          <w:rFonts w:hint="eastAsia"/>
        </w:rPr>
      </w:pPr>
    </w:p>
    <w:p w14:paraId="052C1F25" w14:textId="77777777" w:rsidR="00BF03BF" w:rsidRDefault="00BF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95D31" w14:textId="77777777" w:rsidR="00BF03BF" w:rsidRDefault="00BF03BF">
      <w:pPr>
        <w:rPr>
          <w:rFonts w:hint="eastAsia"/>
        </w:rPr>
      </w:pPr>
      <w:r>
        <w:rPr>
          <w:rFonts w:hint="eastAsia"/>
        </w:rPr>
        <w:t>què：在诗歌和文学中的运用</w:t>
      </w:r>
    </w:p>
    <w:p w14:paraId="0C905582" w14:textId="77777777" w:rsidR="00BF03BF" w:rsidRDefault="00BF03BF">
      <w:pPr>
        <w:rPr>
          <w:rFonts w:hint="eastAsia"/>
        </w:rPr>
      </w:pPr>
      <w:r>
        <w:rPr>
          <w:rFonts w:hint="eastAsia"/>
        </w:rPr>
        <w:t>在中国古代诗歌中，“却”字常常被用来营造出一种诗意的转折。诗人利用这一特性来表达情感上的变化或是情境的突然转换，给读者带来意想不到的艺术效果。例如，在唐代诗人王昌龄的《闺怨》中有句：“忽见陌头杨柳色，悔教夫婿觅封侯”，其中的“悔”前用“却”来强调了女主人公心理上的转变。同样地，在李商隐的诗句里，我们也能看到“却”字如何巧妙地连接两个看似矛盾的情感或意象。</w:t>
      </w:r>
    </w:p>
    <w:p w14:paraId="127E4C8D" w14:textId="77777777" w:rsidR="00BF03BF" w:rsidRDefault="00BF03BF">
      <w:pPr>
        <w:rPr>
          <w:rFonts w:hint="eastAsia"/>
        </w:rPr>
      </w:pPr>
    </w:p>
    <w:p w14:paraId="734C1367" w14:textId="77777777" w:rsidR="00BF03BF" w:rsidRDefault="00BF0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6934" w14:textId="77777777" w:rsidR="00BF03BF" w:rsidRDefault="00BF03BF">
      <w:pPr>
        <w:rPr>
          <w:rFonts w:hint="eastAsia"/>
        </w:rPr>
      </w:pPr>
      <w:r>
        <w:rPr>
          <w:rFonts w:hint="eastAsia"/>
        </w:rPr>
        <w:t>què：日常生活对话中的转折连词</w:t>
      </w:r>
    </w:p>
    <w:p w14:paraId="43DD4B79" w14:textId="77777777" w:rsidR="00BF03BF" w:rsidRDefault="00BF03BF">
      <w:pPr>
        <w:rPr>
          <w:rFonts w:hint="eastAsia"/>
        </w:rPr>
      </w:pPr>
      <w:r>
        <w:rPr>
          <w:rFonts w:hint="eastAsia"/>
        </w:rPr>
        <w:t>在日常生活中，“却”作为连词被频繁使用，以表达说话者观点上的转折或者事情发展的意外。比如当我们说“天气预报说是晴天，出门时却下起了雨”，这里“却”就起到了连接前后两句并指出实际情况与预期不符的作用。这种用法使得语言更加生动且富有逻辑性，有助于清晰地传达信息。“却”也经常出现在书面语中，如新闻报道、评论文章等，增强文本的表现力。</w:t>
      </w:r>
    </w:p>
    <w:p w14:paraId="2DD600E3" w14:textId="77777777" w:rsidR="00BF03BF" w:rsidRDefault="00BF03BF">
      <w:pPr>
        <w:rPr>
          <w:rFonts w:hint="eastAsia"/>
        </w:rPr>
      </w:pPr>
    </w:p>
    <w:p w14:paraId="6A5890AC" w14:textId="77777777" w:rsidR="00BF03BF" w:rsidRDefault="00BF0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C02AE" w14:textId="05ECD94A" w:rsidR="00F808B6" w:rsidRDefault="00F808B6"/>
    <w:sectPr w:rsidR="00F8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B6"/>
    <w:rsid w:val="00853FE6"/>
    <w:rsid w:val="00BF03BF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E743-2BA8-4E99-BE40-ECA2D19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