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6C76" w14:textId="77777777" w:rsidR="009C4E2A" w:rsidRDefault="009C4E2A">
      <w:pPr>
        <w:rPr>
          <w:rFonts w:hint="eastAsia"/>
        </w:rPr>
      </w:pPr>
      <w:r>
        <w:rPr>
          <w:rFonts w:hint="eastAsia"/>
        </w:rPr>
        <w:t>Ya Zhi：拼音与文化传承</w:t>
      </w:r>
    </w:p>
    <w:p w14:paraId="6DC93837" w14:textId="77777777" w:rsidR="009C4E2A" w:rsidRDefault="009C4E2A">
      <w:pPr>
        <w:rPr>
          <w:rFonts w:hint="eastAsia"/>
        </w:rPr>
      </w:pPr>
      <w:r>
        <w:rPr>
          <w:rFonts w:hint="eastAsia"/>
        </w:rPr>
        <w:t>丫枝（Ya Zhi），这一组看似简单的汉字，却承载着丰富的汉语文化底蕴。在汉语拼音中，“丫”字的拼音是“ya”，它是一个多义词，可以指代分叉的东西，比如树枝的分叉处，也可以用来形容人的头发自然分岔的样子。而“枝”字的拼音为“zhi”，通常指的是植物上长叶子、开花最后的总结的部分。当这两个字组合在一起时，它们构成了一种特殊的文化符号，不仅体现了汉语语言的丰富性和多样性，还反映了中国传统文化对于自然界观察和理解的独特视角。</w:t>
      </w:r>
    </w:p>
    <w:p w14:paraId="21828457" w14:textId="77777777" w:rsidR="009C4E2A" w:rsidRDefault="009C4E2A">
      <w:pPr>
        <w:rPr>
          <w:rFonts w:hint="eastAsia"/>
        </w:rPr>
      </w:pPr>
    </w:p>
    <w:p w14:paraId="6D81D77F" w14:textId="77777777" w:rsidR="009C4E2A" w:rsidRDefault="009C4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21D15" w14:textId="77777777" w:rsidR="009C4E2A" w:rsidRDefault="009C4E2A">
      <w:pPr>
        <w:rPr>
          <w:rFonts w:hint="eastAsia"/>
        </w:rPr>
      </w:pPr>
      <w:r>
        <w:rPr>
          <w:rFonts w:hint="eastAsia"/>
        </w:rPr>
        <w:t>丫枝：自然界的象征</w:t>
      </w:r>
    </w:p>
    <w:p w14:paraId="525D7254" w14:textId="77777777" w:rsidR="009C4E2A" w:rsidRDefault="009C4E2A">
      <w:pPr>
        <w:rPr>
          <w:rFonts w:hint="eastAsia"/>
        </w:rPr>
      </w:pPr>
      <w:r>
        <w:rPr>
          <w:rFonts w:hint="eastAsia"/>
        </w:rPr>
        <w:t>在中国的传统艺术和文学作品里，“丫枝”常常被用来描绘树木或植物的形象，尤其是那些具有美感和生命力的细节部分。画家们喜欢捕捉丫枝的姿态，通过笔墨表现出其坚韧不拔的生命力；诗人则用优美的诗句赞颂丫枝所代表的自然之美。例如，在古代诗词中，我们可以找到许多关于梅花丫枝的描述，这些描述不仅展现了梅花傲雪凌霜的品格，同时也传达了作者对生命顽强的赞美之情。</w:t>
      </w:r>
    </w:p>
    <w:p w14:paraId="71B15905" w14:textId="77777777" w:rsidR="009C4E2A" w:rsidRDefault="009C4E2A">
      <w:pPr>
        <w:rPr>
          <w:rFonts w:hint="eastAsia"/>
        </w:rPr>
      </w:pPr>
    </w:p>
    <w:p w14:paraId="1135CCF3" w14:textId="77777777" w:rsidR="009C4E2A" w:rsidRDefault="009C4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40D3A" w14:textId="77777777" w:rsidR="009C4E2A" w:rsidRDefault="009C4E2A">
      <w:pPr>
        <w:rPr>
          <w:rFonts w:hint="eastAsia"/>
        </w:rPr>
      </w:pPr>
      <w:r>
        <w:rPr>
          <w:rFonts w:hint="eastAsia"/>
        </w:rPr>
        <w:t>丫枝：社会生活的隐喻</w:t>
      </w:r>
    </w:p>
    <w:p w14:paraId="7CA84934" w14:textId="77777777" w:rsidR="009C4E2A" w:rsidRDefault="009C4E2A">
      <w:pPr>
        <w:rPr>
          <w:rFonts w:hint="eastAsia"/>
        </w:rPr>
      </w:pPr>
      <w:r>
        <w:rPr>
          <w:rFonts w:hint="eastAsia"/>
        </w:rPr>
        <w:t>除了作为自然景象的一部分，“丫枝”也常常出现在比喻和象征意义之中。在社会生活中，“丫枝”可以比喻家族中的旁支或者次要事物。尽管不是主流，但每一个丫枝都有其存在的价值和意义，就像家庭成员之间各有特色，共同构成了一个完整的家谱图。“丫枝”还可以表示某种非正式关系网内的分支，这种网络往往存在于民间社会结构之中，虽然不见得总是显眼，但却在某些时刻发挥着重要作用。</w:t>
      </w:r>
    </w:p>
    <w:p w14:paraId="1B312CC7" w14:textId="77777777" w:rsidR="009C4E2A" w:rsidRDefault="009C4E2A">
      <w:pPr>
        <w:rPr>
          <w:rFonts w:hint="eastAsia"/>
        </w:rPr>
      </w:pPr>
    </w:p>
    <w:p w14:paraId="474F3343" w14:textId="77777777" w:rsidR="009C4E2A" w:rsidRDefault="009C4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F9027" w14:textId="77777777" w:rsidR="009C4E2A" w:rsidRDefault="009C4E2A">
      <w:pPr>
        <w:rPr>
          <w:rFonts w:hint="eastAsia"/>
        </w:rPr>
      </w:pPr>
      <w:r>
        <w:rPr>
          <w:rFonts w:hint="eastAsia"/>
        </w:rPr>
        <w:t>丫枝：传统工艺的灵魂</w:t>
      </w:r>
    </w:p>
    <w:p w14:paraId="5C4B2BDE" w14:textId="77777777" w:rsidR="009C4E2A" w:rsidRDefault="009C4E2A">
      <w:pPr>
        <w:rPr>
          <w:rFonts w:hint="eastAsia"/>
        </w:rPr>
      </w:pPr>
      <w:r>
        <w:rPr>
          <w:rFonts w:hint="eastAsia"/>
        </w:rPr>
        <w:t>从传统的手工艺品来看，“丫枝”的形态也为工匠们提供了无尽的灵感源泉。无论是木雕、石刻还是陶瓷制品，我们都能看到丫枝元素的应用。工匠们巧妙地利用材料本身的纹理特点，将丫枝的自然美融入到作品当中，使之既保留了原始的生命气息，又增添了艺术加工后的精致感。这些精美的工艺品不仅是技艺上的展示，更是一种文化的传递，让后人能够透过实物感受到前人对于大自然深刻的理解和热爱。</w:t>
      </w:r>
    </w:p>
    <w:p w14:paraId="62CF7FC3" w14:textId="77777777" w:rsidR="009C4E2A" w:rsidRDefault="009C4E2A">
      <w:pPr>
        <w:rPr>
          <w:rFonts w:hint="eastAsia"/>
        </w:rPr>
      </w:pPr>
    </w:p>
    <w:p w14:paraId="43CB2C34" w14:textId="77777777" w:rsidR="009C4E2A" w:rsidRDefault="009C4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4F270" w14:textId="77777777" w:rsidR="009C4E2A" w:rsidRDefault="009C4E2A">
      <w:pPr>
        <w:rPr>
          <w:rFonts w:hint="eastAsia"/>
        </w:rPr>
      </w:pPr>
      <w:r>
        <w:rPr>
          <w:rFonts w:hint="eastAsia"/>
        </w:rPr>
        <w:t>丫枝：现代设计的新宠儿</w:t>
      </w:r>
    </w:p>
    <w:p w14:paraId="23E6FF5D" w14:textId="77777777" w:rsidR="009C4E2A" w:rsidRDefault="009C4E2A">
      <w:pPr>
        <w:rPr>
          <w:rFonts w:hint="eastAsia"/>
        </w:rPr>
      </w:pPr>
      <w:r>
        <w:rPr>
          <w:rFonts w:hint="eastAsia"/>
        </w:rPr>
        <w:t>进入现代社会，“丫枝”的形象继续演变，并成为设计师们青睐的设计元素之一。在建筑外观、室内装饰乃至服装设计等领域，都可以发现丫枝图案的身影。设计师们通过对丫枝形态的简化和抽象化处理，创造出符合当代审美趋势的作品。这不仅体现了传统与现代之间的对话，也让古老的丫枝文化焕发出了新的活力。“丫枝”不仅仅是一个词语或图案，它是连接过去与未来的一座桥梁，见证着中华文化不断发展的历程。</w:t>
      </w:r>
    </w:p>
    <w:p w14:paraId="691D8A62" w14:textId="77777777" w:rsidR="009C4E2A" w:rsidRDefault="009C4E2A">
      <w:pPr>
        <w:rPr>
          <w:rFonts w:hint="eastAsia"/>
        </w:rPr>
      </w:pPr>
    </w:p>
    <w:p w14:paraId="166C5DBA" w14:textId="77777777" w:rsidR="009C4E2A" w:rsidRDefault="009C4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2CDC7" w14:textId="5856D669" w:rsidR="00E058F9" w:rsidRDefault="00E058F9"/>
    <w:sectPr w:rsidR="00E05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F9"/>
    <w:rsid w:val="009C4E2A"/>
    <w:rsid w:val="00E058F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4FEFD-0703-4CBC-A519-3DFA1A5C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