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9FDC5" w14:textId="77777777" w:rsidR="00532D11" w:rsidRDefault="00532D11">
      <w:pPr>
        <w:rPr>
          <w:rFonts w:hint="eastAsia"/>
        </w:rPr>
      </w:pPr>
    </w:p>
    <w:p w14:paraId="1375FF7A" w14:textId="77777777" w:rsidR="00532D11" w:rsidRDefault="00532D11">
      <w:pPr>
        <w:rPr>
          <w:rFonts w:hint="eastAsia"/>
        </w:rPr>
      </w:pPr>
      <w:r>
        <w:rPr>
          <w:rFonts w:hint="eastAsia"/>
        </w:rPr>
        <w:t>Changhongdianshi</w:t>
      </w:r>
    </w:p>
    <w:p w14:paraId="355D20DC" w14:textId="77777777" w:rsidR="00532D11" w:rsidRDefault="00532D11">
      <w:pPr>
        <w:rPr>
          <w:rFonts w:hint="eastAsia"/>
        </w:rPr>
      </w:pPr>
      <w:r>
        <w:rPr>
          <w:rFonts w:hint="eastAsia"/>
        </w:rPr>
        <w:t>长虹电视，即Changhong Television，在中文中简称“长虹”，是中国家电行业的重要品牌之一。自1958年成立以来，长虹一直致力于为全球用户提供高品质的视听产品和服务。作为中国电子工业部直属企业之一，长虹凭借其持续的技术创新和市场拓展，逐渐成长为国际知名的消费电子产品制造商。</w:t>
      </w:r>
    </w:p>
    <w:p w14:paraId="4C235393" w14:textId="77777777" w:rsidR="00532D11" w:rsidRDefault="00532D11">
      <w:pPr>
        <w:rPr>
          <w:rFonts w:hint="eastAsia"/>
        </w:rPr>
      </w:pPr>
    </w:p>
    <w:p w14:paraId="6EE2D068" w14:textId="77777777" w:rsidR="00532D11" w:rsidRDefault="00532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20AC8" w14:textId="024A13B6" w:rsidR="008A7357" w:rsidRDefault="008A7357"/>
    <w:sectPr w:rsidR="008A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57"/>
    <w:rsid w:val="00532D11"/>
    <w:rsid w:val="005E26B1"/>
    <w:rsid w:val="008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66B26-DA3A-4A0E-8FAE-7F75C17B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